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728C" w14:textId="77777777" w:rsidR="008B3BB0" w:rsidRDefault="008B3BB0" w:rsidP="008B3BB0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A0EB4EB" wp14:editId="113F67CD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87DE170" wp14:editId="203E67D9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22A15D" wp14:editId="6C9522BB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6257BF" wp14:editId="47CCFEF2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5D6B79" wp14:editId="00F0C778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20F726" wp14:editId="7BB63B41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5DD" w14:textId="383C3254" w:rsidR="008C4339" w:rsidRPr="008B3BB0" w:rsidRDefault="008B3BB0" w:rsidP="008B3BB0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771E3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 </w:t>
      </w:r>
      <w:r w:rsidR="00AE203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</w:t>
      </w:r>
      <w:r w:rsidR="00535658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6 au 1</w:t>
      </w:r>
      <w:r w:rsidR="00535658" w:rsidRPr="00535658">
        <w:rPr>
          <w:rFonts w:ascii="Lucida Calligraphy" w:eastAsia="Calibri" w:hAnsi="Lucida Calligraphy" w:cs="Calibri Light"/>
          <w:b/>
          <w:color w:val="000000"/>
          <w:sz w:val="44"/>
          <w:szCs w:val="44"/>
          <w:vertAlign w:val="superscript"/>
        </w:rPr>
        <w:t>er</w:t>
      </w:r>
      <w:r w:rsidR="00535658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janvier</w:t>
      </w:r>
      <w:r w:rsidR="005D53D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</w:t>
      </w:r>
      <w:r w:rsidR="00535658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3</w:t>
      </w:r>
    </w:p>
    <w:tbl>
      <w:tblPr>
        <w:tblStyle w:val="Grilledutableau"/>
        <w:tblW w:w="1025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19"/>
        <w:gridCol w:w="2420"/>
        <w:gridCol w:w="2705"/>
        <w:gridCol w:w="2807"/>
      </w:tblGrid>
      <w:tr w:rsidR="00E94624" w:rsidRPr="007B0A69" w14:paraId="401104B6" w14:textId="77777777" w:rsidTr="009537E6">
        <w:trPr>
          <w:trHeight w:val="399"/>
          <w:jc w:val="center"/>
        </w:trPr>
        <w:tc>
          <w:tcPr>
            <w:tcW w:w="2319" w:type="dxa"/>
            <w:shd w:val="clear" w:color="auto" w:fill="CCD8E6" w:themeFill="accent6" w:themeFillTint="66"/>
            <w:vAlign w:val="center"/>
          </w:tcPr>
          <w:p w14:paraId="04AD9130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0" w:type="dxa"/>
            <w:shd w:val="clear" w:color="auto" w:fill="CCD8E6" w:themeFill="accent6" w:themeFillTint="66"/>
            <w:vAlign w:val="center"/>
          </w:tcPr>
          <w:p w14:paraId="11A78002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05" w:type="dxa"/>
            <w:shd w:val="clear" w:color="auto" w:fill="CCD8E6" w:themeFill="accent6" w:themeFillTint="66"/>
            <w:vAlign w:val="center"/>
          </w:tcPr>
          <w:p w14:paraId="61E68E96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807" w:type="dxa"/>
            <w:vAlign w:val="center"/>
          </w:tcPr>
          <w:p w14:paraId="64F903BB" w14:textId="26AFD58F" w:rsidR="00023FC5" w:rsidRDefault="00023F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34C1" w:rsidRPr="007B0A69" w14:paraId="778B6AFE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D8055AC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44396C00" w14:textId="4164CA76" w:rsidR="003534C1" w:rsidRPr="007B0A69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35658">
              <w:rPr>
                <w:b/>
                <w:sz w:val="36"/>
                <w:szCs w:val="36"/>
              </w:rPr>
              <w:t>6/12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24DA19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Pamplemousse </w:t>
            </w:r>
          </w:p>
          <w:p w14:paraId="64EA2E9C" w14:textId="77777777" w:rsidR="00535E41" w:rsidRDefault="00535E41" w:rsidP="00535E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Andouillette au vin blanc</w:t>
            </w:r>
          </w:p>
          <w:p w14:paraId="1841D211" w14:textId="36C7B0DC" w:rsidR="003534C1" w:rsidRPr="00535E41" w:rsidRDefault="00535E41" w:rsidP="00535E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et blettes aux jus  </w:t>
            </w:r>
            <w:r w:rsidR="003534C1">
              <w:rPr>
                <w:rFonts w:ascii="Arial Narrow" w:hAnsi="Arial Narrow"/>
                <w:b/>
              </w:rPr>
              <w:t xml:space="preserve"> </w:t>
            </w:r>
          </w:p>
          <w:p w14:paraId="3024862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9DF2958" w14:textId="476AEF8F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3D07B2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  <w:p w14:paraId="0010AA56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A6356B3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poire roquefort et noix </w:t>
            </w:r>
          </w:p>
          <w:p w14:paraId="7001C00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0E2FEFF4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0152234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vanille</w:t>
            </w:r>
          </w:p>
          <w:p w14:paraId="25CE186F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  <w:p w14:paraId="1EACE322" w14:textId="77777777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vAlign w:val="center"/>
          </w:tcPr>
          <w:p w14:paraId="2EA12815" w14:textId="42A09B73" w:rsidR="003534C1" w:rsidRDefault="003534C1" w:rsidP="003534C1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3534C1" w:rsidRPr="007B0A69" w14:paraId="48E50A23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E7E7D33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6F6853CA" w14:textId="6264658F" w:rsidR="003534C1" w:rsidRPr="007B0A69" w:rsidRDefault="00535E41" w:rsidP="00535E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35658">
              <w:rPr>
                <w:b/>
                <w:sz w:val="36"/>
                <w:szCs w:val="36"/>
              </w:rPr>
              <w:t>7/12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FDD4D8F" w14:textId="30D7B042" w:rsidR="003534C1" w:rsidRDefault="003534C1" w:rsidP="00535E41">
            <w:pPr>
              <w:rPr>
                <w:rFonts w:ascii="Arial Narrow" w:hAnsi="Arial Narrow"/>
                <w:b/>
              </w:rPr>
            </w:pPr>
          </w:p>
          <w:p w14:paraId="67F5583D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4A470E93" w14:textId="42217654" w:rsidR="003534C1" w:rsidRDefault="00AA7DF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dorade sauce échalotte </w:t>
            </w:r>
          </w:p>
          <w:p w14:paraId="23070541" w14:textId="68E94338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safrané pilaf </w:t>
            </w:r>
          </w:p>
          <w:p w14:paraId="57C4A810" w14:textId="34209918" w:rsidR="00AA7DF1" w:rsidRDefault="00AA7DF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Julienne de légumes </w:t>
            </w:r>
          </w:p>
          <w:p w14:paraId="5F615F0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3586CC1C" w14:textId="724F57D4" w:rsidR="003534C1" w:rsidRDefault="00AA7DF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  <w:r w:rsidR="003534C1">
              <w:rPr>
                <w:rFonts w:ascii="Arial Narrow" w:hAnsi="Arial Narrow"/>
                <w:b/>
              </w:rPr>
              <w:t xml:space="preserve"> </w:t>
            </w:r>
          </w:p>
          <w:p w14:paraId="5750C9B0" w14:textId="433FC109" w:rsidR="003534C1" w:rsidRPr="005954AC" w:rsidRDefault="003534C1" w:rsidP="003534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4BB6C5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153740E9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de terre façon raclette et salade </w:t>
            </w:r>
          </w:p>
          <w:p w14:paraId="03C1EA3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60C07228" w14:textId="4141E81D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  <w:tc>
          <w:tcPr>
            <w:tcW w:w="2807" w:type="dxa"/>
            <w:vAlign w:val="center"/>
          </w:tcPr>
          <w:p w14:paraId="564FA7CB" w14:textId="26787614" w:rsidR="003534C1" w:rsidRDefault="003534C1" w:rsidP="003534C1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3534C1" w:rsidRPr="007B0A69" w14:paraId="5DE558C9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90A3AD9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68E93D5C" w14:textId="6058C673" w:rsidR="003534C1" w:rsidRPr="007B0A69" w:rsidRDefault="00535E4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35658">
              <w:rPr>
                <w:b/>
                <w:sz w:val="36"/>
                <w:szCs w:val="36"/>
              </w:rPr>
              <w:t>8/12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062C225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37BEB79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légumes sauce tandooris </w:t>
            </w:r>
          </w:p>
          <w:p w14:paraId="2A95235F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Lentilles aux oignons </w:t>
            </w:r>
          </w:p>
          <w:p w14:paraId="367ACA5B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7D7A17B" w14:textId="1FB1CC8B" w:rsidR="003534C1" w:rsidRPr="00304C3D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C43063F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  <w:p w14:paraId="4253846B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chèvres</w:t>
            </w:r>
          </w:p>
          <w:p w14:paraId="190BCC13" w14:textId="20A3AAFD" w:rsidR="003534C1" w:rsidRDefault="00B81AAD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Normandin de veau </w:t>
            </w:r>
          </w:p>
          <w:p w14:paraId="74A0A82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Julienne de légumes </w:t>
            </w:r>
          </w:p>
          <w:p w14:paraId="525FC34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5791E9B" w14:textId="3ED42070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praliné</w:t>
            </w:r>
          </w:p>
        </w:tc>
        <w:tc>
          <w:tcPr>
            <w:tcW w:w="2807" w:type="dxa"/>
            <w:vAlign w:val="center"/>
          </w:tcPr>
          <w:p w14:paraId="42980ADB" w14:textId="765694EF" w:rsidR="003534C1" w:rsidRDefault="003534C1" w:rsidP="003534C1">
            <w:pPr>
              <w:jc w:val="center"/>
              <w:rPr>
                <w:b/>
                <w:szCs w:val="36"/>
              </w:rPr>
            </w:pPr>
          </w:p>
        </w:tc>
      </w:tr>
      <w:tr w:rsidR="003534C1" w:rsidRPr="007B0A69" w14:paraId="6367CDA6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A40B0AD" w14:textId="77777777" w:rsidR="003534C1" w:rsidRDefault="003534C1" w:rsidP="003534C1">
            <w:pPr>
              <w:rPr>
                <w:b/>
                <w:sz w:val="28"/>
                <w:szCs w:val="28"/>
              </w:rPr>
            </w:pPr>
          </w:p>
          <w:p w14:paraId="0EC69A5E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69EC690E" w14:textId="36FDB84B" w:rsidR="003534C1" w:rsidRPr="007B0A69" w:rsidRDefault="00535E4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35658">
              <w:rPr>
                <w:b/>
                <w:sz w:val="36"/>
                <w:szCs w:val="36"/>
              </w:rPr>
              <w:t>9/12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329E07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museau </w:t>
            </w:r>
          </w:p>
          <w:p w14:paraId="089522C8" w14:textId="645E58DF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Cuisse de poulet à la crème et champignons </w:t>
            </w:r>
          </w:p>
          <w:p w14:paraId="128454E8" w14:textId="591FB397" w:rsidR="00A96B63" w:rsidRPr="00A96B63" w:rsidRDefault="00A96B63" w:rsidP="003534C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6B63">
              <w:rPr>
                <w:rFonts w:ascii="Arial Narrow" w:hAnsi="Arial Narrow"/>
                <w:b/>
                <w:color w:val="00B050"/>
              </w:rPr>
              <w:t xml:space="preserve">Omelette </w:t>
            </w:r>
          </w:p>
          <w:p w14:paraId="5C63F53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 </w:t>
            </w:r>
          </w:p>
          <w:p w14:paraId="01C2754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2CF2D8" w14:textId="1C18FC48" w:rsidR="003534C1" w:rsidRPr="00304C3D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7B6F41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40BE01E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545C9B2B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blettes </w:t>
            </w:r>
          </w:p>
          <w:p w14:paraId="7FB991B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38A55289" w14:textId="0D1721AC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sirop</w:t>
            </w:r>
          </w:p>
        </w:tc>
        <w:tc>
          <w:tcPr>
            <w:tcW w:w="2807" w:type="dxa"/>
            <w:vAlign w:val="center"/>
          </w:tcPr>
          <w:p w14:paraId="1F0D7C57" w14:textId="729C9373" w:rsidR="003534C1" w:rsidRDefault="003534C1" w:rsidP="003534C1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3534C1" w:rsidRPr="007B0A69" w14:paraId="299096D2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ADDA80E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8382AB2" w14:textId="14AC7ADD" w:rsidR="003534C1" w:rsidRPr="007B0A69" w:rsidRDefault="00535658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30/12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FE6031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Avocat mayonnaise </w:t>
            </w:r>
          </w:p>
          <w:p w14:paraId="36107DFD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 </w:t>
            </w:r>
          </w:p>
          <w:p w14:paraId="31BE327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Sauce béarnaise</w:t>
            </w:r>
          </w:p>
          <w:p w14:paraId="68A2099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Panais et haricots verts  </w:t>
            </w:r>
          </w:p>
          <w:p w14:paraId="2B56DF5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C3184B8" w14:textId="3EC1EAC3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Ile flottante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058077E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 </w:t>
            </w:r>
          </w:p>
          <w:p w14:paraId="3C243FA5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Pizza fromage</w:t>
            </w:r>
          </w:p>
          <w:p w14:paraId="55AA72B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7006F5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C7E8D3" w14:textId="36BB21CF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vanille  </w:t>
            </w:r>
          </w:p>
        </w:tc>
        <w:tc>
          <w:tcPr>
            <w:tcW w:w="2807" w:type="dxa"/>
            <w:vAlign w:val="center"/>
          </w:tcPr>
          <w:p w14:paraId="63AAC691" w14:textId="7BD1A214" w:rsidR="003534C1" w:rsidRDefault="003534C1" w:rsidP="003534C1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3534C1" w:rsidRPr="007B0A69" w14:paraId="036CDC43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D5C520E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216DEC18" w14:textId="77777777" w:rsidR="003534C1" w:rsidRDefault="00535658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31/12</w:t>
            </w:r>
          </w:p>
          <w:p w14:paraId="59AC92E2" w14:textId="1711BD6D" w:rsidR="00535658" w:rsidRPr="007B0A69" w:rsidRDefault="00535658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Réveillon 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982997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maquereau </w:t>
            </w:r>
          </w:p>
          <w:p w14:paraId="124529F8" w14:textId="55BD66AA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bœuf sauce piquante</w:t>
            </w:r>
          </w:p>
          <w:p w14:paraId="5E187B72" w14:textId="13D32625" w:rsidR="00A96B63" w:rsidRPr="00A96B63" w:rsidRDefault="00A96B63" w:rsidP="003534C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6B63">
              <w:rPr>
                <w:rFonts w:ascii="Arial Narrow" w:hAnsi="Arial Narrow"/>
                <w:b/>
                <w:color w:val="00B050"/>
              </w:rPr>
              <w:t xml:space="preserve">Poisson meunière </w:t>
            </w:r>
          </w:p>
          <w:p w14:paraId="0267BF2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611BF2A8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6A9AC65" w14:textId="0839148B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Mosse chocolat 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E940DD7" w14:textId="77777777" w:rsidR="00C919EE" w:rsidRDefault="00C919EE" w:rsidP="00C919E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Salade de mâche</w:t>
            </w:r>
          </w:p>
          <w:p w14:paraId="50E3BFDB" w14:textId="77777777" w:rsidR="00C919EE" w:rsidRDefault="00C919EE" w:rsidP="00C919E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Terrine de Haddock et saint jacques</w:t>
            </w:r>
          </w:p>
          <w:p w14:paraId="4C440ABA" w14:textId="77777777" w:rsidR="00C919EE" w:rsidRDefault="00C919EE" w:rsidP="00C919E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Saint félicien </w:t>
            </w:r>
          </w:p>
          <w:p w14:paraId="695C5710" w14:textId="77777777" w:rsidR="00C919EE" w:rsidRDefault="00C919EE" w:rsidP="00C919E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Tarte tatin </w:t>
            </w:r>
          </w:p>
          <w:p w14:paraId="2A5B8A65" w14:textId="1234A10E" w:rsidR="003534C1" w:rsidRPr="007B0A69" w:rsidRDefault="003534C1" w:rsidP="005356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vAlign w:val="center"/>
          </w:tcPr>
          <w:p w14:paraId="65EE562D" w14:textId="3443CA7C" w:rsidR="003534C1" w:rsidRDefault="003534C1" w:rsidP="003534C1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3534C1" w:rsidRPr="007B0A69" w14:paraId="01CD2954" w14:textId="77777777" w:rsidTr="00D83D7C">
        <w:trPr>
          <w:trHeight w:val="1459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DCAC775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25BFA409" w14:textId="77777777" w:rsidR="003534C1" w:rsidRDefault="00535658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01/01</w:t>
            </w:r>
          </w:p>
          <w:p w14:paraId="0281A9B6" w14:textId="52248363" w:rsidR="00535658" w:rsidRPr="007B0A69" w:rsidRDefault="00535658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535658">
              <w:rPr>
                <w:b/>
                <w:sz w:val="36"/>
                <w:szCs w:val="36"/>
                <w:vertAlign w:val="superscript"/>
              </w:rPr>
              <w:t>er</w:t>
            </w:r>
            <w:r>
              <w:rPr>
                <w:b/>
                <w:sz w:val="36"/>
                <w:szCs w:val="36"/>
              </w:rPr>
              <w:t xml:space="preserve"> de l’an 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4" w:space="0" w:color="809EC2" w:themeColor="accent6"/>
              <w:right w:val="single" w:sz="18" w:space="0" w:color="809EC2" w:themeColor="accent6"/>
            </w:tcBorders>
            <w:vAlign w:val="center"/>
          </w:tcPr>
          <w:p w14:paraId="5BDC032D" w14:textId="77777777" w:rsidR="003534C1" w:rsidRDefault="003534C1" w:rsidP="003534C1">
            <w:pPr>
              <w:rPr>
                <w:rFonts w:ascii="Arial Narrow" w:hAnsi="Arial Narrow"/>
                <w:b/>
              </w:rPr>
            </w:pPr>
          </w:p>
          <w:p w14:paraId="53093716" w14:textId="77777777" w:rsidR="00696E5D" w:rsidRDefault="00696E5D" w:rsidP="00696E5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Duo de saumon </w:t>
            </w:r>
          </w:p>
          <w:p w14:paraId="23932973" w14:textId="77777777" w:rsidR="00696E5D" w:rsidRDefault="00696E5D" w:rsidP="00696E5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Sauter de pintade au jus </w:t>
            </w:r>
          </w:p>
          <w:p w14:paraId="5FA9EE2D" w14:textId="77777777" w:rsidR="00696E5D" w:rsidRDefault="00696E5D" w:rsidP="00696E5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Cardons braiser </w:t>
            </w:r>
          </w:p>
          <w:p w14:paraId="1523268B" w14:textId="77777777" w:rsidR="00696E5D" w:rsidRDefault="00696E5D" w:rsidP="00696E5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Pommes duchesses </w:t>
            </w:r>
          </w:p>
          <w:p w14:paraId="008A4F15" w14:textId="77777777" w:rsidR="00696E5D" w:rsidRDefault="00696E5D" w:rsidP="00696E5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Saint marcelin </w:t>
            </w:r>
          </w:p>
          <w:p w14:paraId="55088F07" w14:textId="77777777" w:rsidR="00696E5D" w:rsidRDefault="00696E5D" w:rsidP="00696E5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Bûche pâtissière </w:t>
            </w:r>
          </w:p>
          <w:p w14:paraId="179C54DC" w14:textId="6540A081" w:rsidR="003534C1" w:rsidRPr="00535658" w:rsidRDefault="003534C1" w:rsidP="00535658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14:paraId="6BF3D4E2" w14:textId="77777777" w:rsidR="003534C1" w:rsidRPr="007B0A69" w:rsidRDefault="003534C1" w:rsidP="003534C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3FF14E5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4BD17CF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Feuilleter aux fromages </w:t>
            </w:r>
          </w:p>
          <w:p w14:paraId="3EB3FF86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Jardinière de légumes </w:t>
            </w:r>
          </w:p>
          <w:p w14:paraId="1A5E91D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6D3DB2F5" w14:textId="390CEC79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Cocktail de fruits </w:t>
            </w:r>
          </w:p>
        </w:tc>
        <w:tc>
          <w:tcPr>
            <w:tcW w:w="2807" w:type="dxa"/>
            <w:vAlign w:val="center"/>
          </w:tcPr>
          <w:p w14:paraId="7BA4F162" w14:textId="27BBBC35" w:rsidR="003534C1" w:rsidRPr="002420EE" w:rsidRDefault="003534C1" w:rsidP="003534C1">
            <w:pPr>
              <w:jc w:val="center"/>
              <w:rPr>
                <w:b/>
                <w:szCs w:val="36"/>
              </w:rPr>
            </w:pPr>
          </w:p>
        </w:tc>
      </w:tr>
    </w:tbl>
    <w:p w14:paraId="36B71E35" w14:textId="77777777" w:rsidR="00CA5E09" w:rsidRPr="009A4A7C" w:rsidRDefault="00CA5E09" w:rsidP="00057204">
      <w:pPr>
        <w:jc w:val="center"/>
        <w:rPr>
          <w:sz w:val="16"/>
          <w:lang w:eastAsia="fr-FR"/>
        </w:rPr>
      </w:pPr>
    </w:p>
    <w:sectPr w:rsidR="00CA5E09" w:rsidRPr="009A4A7C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3FC5"/>
    <w:rsid w:val="0002741B"/>
    <w:rsid w:val="00044205"/>
    <w:rsid w:val="00057204"/>
    <w:rsid w:val="0007027B"/>
    <w:rsid w:val="000A1A0A"/>
    <w:rsid w:val="000C616F"/>
    <w:rsid w:val="000E3768"/>
    <w:rsid w:val="001074D3"/>
    <w:rsid w:val="0011658B"/>
    <w:rsid w:val="00181794"/>
    <w:rsid w:val="00196F7A"/>
    <w:rsid w:val="001A0CD5"/>
    <w:rsid w:val="001A1B0D"/>
    <w:rsid w:val="001C2232"/>
    <w:rsid w:val="001D079F"/>
    <w:rsid w:val="001D642E"/>
    <w:rsid w:val="00200849"/>
    <w:rsid w:val="00210995"/>
    <w:rsid w:val="00226E58"/>
    <w:rsid w:val="002420EE"/>
    <w:rsid w:val="002642EE"/>
    <w:rsid w:val="00282348"/>
    <w:rsid w:val="00287213"/>
    <w:rsid w:val="00296A58"/>
    <w:rsid w:val="002E2282"/>
    <w:rsid w:val="00304B32"/>
    <w:rsid w:val="00304C3D"/>
    <w:rsid w:val="00350D7F"/>
    <w:rsid w:val="003534C1"/>
    <w:rsid w:val="00363B8E"/>
    <w:rsid w:val="00385A0D"/>
    <w:rsid w:val="003C1848"/>
    <w:rsid w:val="00423EAA"/>
    <w:rsid w:val="004242DC"/>
    <w:rsid w:val="00426C4C"/>
    <w:rsid w:val="00435B9C"/>
    <w:rsid w:val="0044473E"/>
    <w:rsid w:val="00447741"/>
    <w:rsid w:val="00451210"/>
    <w:rsid w:val="004664FF"/>
    <w:rsid w:val="00475938"/>
    <w:rsid w:val="00475FA4"/>
    <w:rsid w:val="004A4BEF"/>
    <w:rsid w:val="004C6719"/>
    <w:rsid w:val="004D2C47"/>
    <w:rsid w:val="004D65F0"/>
    <w:rsid w:val="004E59E2"/>
    <w:rsid w:val="004F3C3C"/>
    <w:rsid w:val="00534B19"/>
    <w:rsid w:val="00534E66"/>
    <w:rsid w:val="00535658"/>
    <w:rsid w:val="00535E41"/>
    <w:rsid w:val="00541134"/>
    <w:rsid w:val="00552890"/>
    <w:rsid w:val="0056338D"/>
    <w:rsid w:val="00566DFD"/>
    <w:rsid w:val="0057480E"/>
    <w:rsid w:val="0058013A"/>
    <w:rsid w:val="00593B78"/>
    <w:rsid w:val="005954AC"/>
    <w:rsid w:val="005A2792"/>
    <w:rsid w:val="005A3F69"/>
    <w:rsid w:val="005B57F4"/>
    <w:rsid w:val="005D53DE"/>
    <w:rsid w:val="005D73B6"/>
    <w:rsid w:val="005D7AC1"/>
    <w:rsid w:val="00622368"/>
    <w:rsid w:val="00640B3B"/>
    <w:rsid w:val="00650E83"/>
    <w:rsid w:val="0066470C"/>
    <w:rsid w:val="00666A69"/>
    <w:rsid w:val="00682D22"/>
    <w:rsid w:val="0069404A"/>
    <w:rsid w:val="00696E5D"/>
    <w:rsid w:val="006B0C6C"/>
    <w:rsid w:val="006B7F88"/>
    <w:rsid w:val="006C30CA"/>
    <w:rsid w:val="006D20CC"/>
    <w:rsid w:val="006E1E7F"/>
    <w:rsid w:val="006E6CCD"/>
    <w:rsid w:val="006E74E6"/>
    <w:rsid w:val="006F4D28"/>
    <w:rsid w:val="007253DC"/>
    <w:rsid w:val="00744BDD"/>
    <w:rsid w:val="00752C3B"/>
    <w:rsid w:val="0076785F"/>
    <w:rsid w:val="00771E3E"/>
    <w:rsid w:val="007B0A69"/>
    <w:rsid w:val="007B7838"/>
    <w:rsid w:val="007C3BBE"/>
    <w:rsid w:val="007C70AE"/>
    <w:rsid w:val="007D01A7"/>
    <w:rsid w:val="008055EA"/>
    <w:rsid w:val="00805652"/>
    <w:rsid w:val="008153CC"/>
    <w:rsid w:val="00822839"/>
    <w:rsid w:val="00854FE5"/>
    <w:rsid w:val="00864FB4"/>
    <w:rsid w:val="00882103"/>
    <w:rsid w:val="00884A04"/>
    <w:rsid w:val="00894B01"/>
    <w:rsid w:val="008B3BB0"/>
    <w:rsid w:val="008C31E3"/>
    <w:rsid w:val="008C4339"/>
    <w:rsid w:val="008E3C9C"/>
    <w:rsid w:val="008E5AF0"/>
    <w:rsid w:val="008E5B42"/>
    <w:rsid w:val="008F0648"/>
    <w:rsid w:val="00952B7B"/>
    <w:rsid w:val="009537E6"/>
    <w:rsid w:val="00970E2F"/>
    <w:rsid w:val="009A4A7C"/>
    <w:rsid w:val="009D4548"/>
    <w:rsid w:val="009D4DB9"/>
    <w:rsid w:val="009E598A"/>
    <w:rsid w:val="009F7033"/>
    <w:rsid w:val="00A01A5E"/>
    <w:rsid w:val="00A33FDD"/>
    <w:rsid w:val="00A428CC"/>
    <w:rsid w:val="00A55CDB"/>
    <w:rsid w:val="00A81A0D"/>
    <w:rsid w:val="00A8280C"/>
    <w:rsid w:val="00A96B63"/>
    <w:rsid w:val="00AA4102"/>
    <w:rsid w:val="00AA7DF1"/>
    <w:rsid w:val="00AB11B7"/>
    <w:rsid w:val="00AB3C97"/>
    <w:rsid w:val="00AB66EC"/>
    <w:rsid w:val="00AD3E43"/>
    <w:rsid w:val="00AD402D"/>
    <w:rsid w:val="00AE203A"/>
    <w:rsid w:val="00AE2375"/>
    <w:rsid w:val="00B101F8"/>
    <w:rsid w:val="00B10F83"/>
    <w:rsid w:val="00B26029"/>
    <w:rsid w:val="00B40E09"/>
    <w:rsid w:val="00B475A4"/>
    <w:rsid w:val="00B543CA"/>
    <w:rsid w:val="00B652CA"/>
    <w:rsid w:val="00B70E00"/>
    <w:rsid w:val="00B75A27"/>
    <w:rsid w:val="00B767E0"/>
    <w:rsid w:val="00B81AAD"/>
    <w:rsid w:val="00B949E5"/>
    <w:rsid w:val="00BA005E"/>
    <w:rsid w:val="00BA5F2F"/>
    <w:rsid w:val="00BB2714"/>
    <w:rsid w:val="00BB4045"/>
    <w:rsid w:val="00BC30AB"/>
    <w:rsid w:val="00BC38A5"/>
    <w:rsid w:val="00BC3B03"/>
    <w:rsid w:val="00BD42A5"/>
    <w:rsid w:val="00C103E3"/>
    <w:rsid w:val="00C12F44"/>
    <w:rsid w:val="00C3415B"/>
    <w:rsid w:val="00C34E0E"/>
    <w:rsid w:val="00C50FCC"/>
    <w:rsid w:val="00C605B0"/>
    <w:rsid w:val="00C635C5"/>
    <w:rsid w:val="00C77F2C"/>
    <w:rsid w:val="00C919EE"/>
    <w:rsid w:val="00CA5E09"/>
    <w:rsid w:val="00CB2494"/>
    <w:rsid w:val="00CD3E33"/>
    <w:rsid w:val="00D012C1"/>
    <w:rsid w:val="00D01BFC"/>
    <w:rsid w:val="00D178FD"/>
    <w:rsid w:val="00D81148"/>
    <w:rsid w:val="00DC0617"/>
    <w:rsid w:val="00DD2B8C"/>
    <w:rsid w:val="00DE1FF9"/>
    <w:rsid w:val="00DE39EC"/>
    <w:rsid w:val="00DF3309"/>
    <w:rsid w:val="00DF408A"/>
    <w:rsid w:val="00DF5A0C"/>
    <w:rsid w:val="00E05CE1"/>
    <w:rsid w:val="00E06F11"/>
    <w:rsid w:val="00E27BC6"/>
    <w:rsid w:val="00E436A9"/>
    <w:rsid w:val="00E43F77"/>
    <w:rsid w:val="00E47B66"/>
    <w:rsid w:val="00E50822"/>
    <w:rsid w:val="00E61E0F"/>
    <w:rsid w:val="00E6735D"/>
    <w:rsid w:val="00E7140F"/>
    <w:rsid w:val="00E71DFB"/>
    <w:rsid w:val="00E8037F"/>
    <w:rsid w:val="00E83A9E"/>
    <w:rsid w:val="00E94624"/>
    <w:rsid w:val="00EC05B6"/>
    <w:rsid w:val="00EC0E41"/>
    <w:rsid w:val="00ED21FC"/>
    <w:rsid w:val="00EE3FE5"/>
    <w:rsid w:val="00EE4243"/>
    <w:rsid w:val="00EE536F"/>
    <w:rsid w:val="00F00E9E"/>
    <w:rsid w:val="00F22BBB"/>
    <w:rsid w:val="00F90270"/>
    <w:rsid w:val="00FB7786"/>
    <w:rsid w:val="00FC7AB9"/>
    <w:rsid w:val="00FE2113"/>
    <w:rsid w:val="00FE245F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323C"/>
  <w15:docId w15:val="{9F514550-3428-4CA0-A51C-9DA43B0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057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BF10-356D-417D-A114-6CBB9440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81</cp:revision>
  <cp:lastPrinted>2020-12-01T14:19:00Z</cp:lastPrinted>
  <dcterms:created xsi:type="dcterms:W3CDTF">2017-11-20T13:15:00Z</dcterms:created>
  <dcterms:modified xsi:type="dcterms:W3CDTF">2022-11-24T11:19:00Z</dcterms:modified>
</cp:coreProperties>
</file>