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6736F" w:rsidRDefault="0016736F" w:rsidP="0016736F">
      <w:pPr>
        <w:jc w:val="center"/>
        <w:rPr>
          <w:rFonts w:ascii="Arial" w:hAnsi="Arial"/>
          <w:b/>
        </w:rPr>
      </w:pPr>
      <w:r w:rsidRPr="0016736F">
        <w:rPr>
          <w:rFonts w:ascii="Arial" w:hAnsi="Arial"/>
          <w:b/>
        </w:rPr>
        <w:t>Exemple</w:t>
      </w:r>
      <w:r w:rsidR="00812C58">
        <w:rPr>
          <w:rFonts w:ascii="Arial" w:hAnsi="Arial"/>
          <w:b/>
        </w:rPr>
        <w:t>s</w:t>
      </w:r>
      <w:r w:rsidRPr="0016736F">
        <w:rPr>
          <w:rFonts w:ascii="Arial" w:hAnsi="Arial"/>
          <w:b/>
        </w:rPr>
        <w:t xml:space="preserve"> de jeux de théâtre axés sur les émotions</w:t>
      </w:r>
      <w:r w:rsidR="00812C58">
        <w:rPr>
          <w:rFonts w:ascii="Arial" w:hAnsi="Arial"/>
          <w:b/>
        </w:rPr>
        <w:t xml:space="preserve"> et le corps</w:t>
      </w:r>
    </w:p>
    <w:p w:rsidR="0016736F" w:rsidRDefault="0016736F" w:rsidP="0016736F">
      <w:pPr>
        <w:jc w:val="center"/>
        <w:rPr>
          <w:rFonts w:ascii="Arial" w:hAnsi="Arial"/>
          <w:b/>
        </w:rPr>
      </w:pPr>
    </w:p>
    <w:p w:rsidR="0016736F" w:rsidRPr="0016736F" w:rsidRDefault="0016736F" w:rsidP="0016736F">
      <w:pPr>
        <w:jc w:val="center"/>
        <w:rPr>
          <w:rFonts w:ascii="Arial" w:hAnsi="Arial"/>
          <w:b/>
        </w:rPr>
      </w:pPr>
    </w:p>
    <w:p w:rsidR="0016736F" w:rsidRPr="0016736F" w:rsidRDefault="0016736F">
      <w:pPr>
        <w:rPr>
          <w:rFonts w:ascii="Arial" w:hAnsi="Arial"/>
          <w:b/>
        </w:rPr>
      </w:pPr>
      <w:r w:rsidRPr="0016736F">
        <w:rPr>
          <w:rFonts w:ascii="Arial" w:hAnsi="Arial"/>
          <w:b/>
        </w:rPr>
        <w:t>Courte improvisation</w:t>
      </w:r>
      <w:r>
        <w:rPr>
          <w:rFonts w:ascii="Arial" w:hAnsi="Arial"/>
          <w:b/>
        </w:rPr>
        <w:t xml:space="preserve"> individuelle</w:t>
      </w:r>
      <w:r w:rsidRPr="0016736F">
        <w:rPr>
          <w:rFonts w:ascii="Arial" w:hAnsi="Arial"/>
          <w:b/>
        </w:rPr>
        <w:t xml:space="preserve"> avec 3 émotions à jouer</w:t>
      </w:r>
      <w:r>
        <w:rPr>
          <w:rFonts w:ascii="Arial" w:hAnsi="Arial"/>
          <w:b/>
        </w:rPr>
        <w:t> :</w:t>
      </w:r>
      <w:r w:rsidRPr="0016736F">
        <w:rPr>
          <w:rFonts w:ascii="Arial" w:hAnsi="Arial"/>
          <w:b/>
        </w:rPr>
        <w:t xml:space="preserve"> colère, joie, peur </w:t>
      </w:r>
    </w:p>
    <w:p w:rsidR="0016736F" w:rsidRPr="0016736F" w:rsidRDefault="0016736F">
      <w:pPr>
        <w:rPr>
          <w:rFonts w:ascii="Arial" w:hAnsi="Arial"/>
        </w:rPr>
      </w:pPr>
      <w:r w:rsidRPr="0016736F">
        <w:rPr>
          <w:rFonts w:ascii="Arial" w:hAnsi="Arial"/>
        </w:rPr>
        <w:t xml:space="preserve">Une personne entre sur scène en colère, puis s’assoit sur une chaise placée au milieu de la scène, la personne se calme et devient joyeuse, puis elle sort de scène en ayant peur. </w:t>
      </w:r>
    </w:p>
    <w:p w:rsidR="00052387" w:rsidRDefault="0016736F">
      <w:pPr>
        <w:rPr>
          <w:rFonts w:ascii="Arial" w:hAnsi="Arial"/>
        </w:rPr>
      </w:pPr>
      <w:r w:rsidRPr="0016736F">
        <w:rPr>
          <w:rFonts w:ascii="Arial" w:hAnsi="Arial"/>
        </w:rPr>
        <w:t xml:space="preserve">Il n’est pas nécessaire de parler, le corps exprime les émotions. </w:t>
      </w:r>
    </w:p>
    <w:p w:rsidR="0016736F" w:rsidRPr="0016736F" w:rsidRDefault="0016736F">
      <w:pPr>
        <w:rPr>
          <w:rFonts w:ascii="Arial" w:hAnsi="Arial"/>
        </w:rPr>
      </w:pPr>
      <w:r w:rsidRPr="0016736F">
        <w:rPr>
          <w:rFonts w:ascii="Arial" w:hAnsi="Arial"/>
        </w:rPr>
        <w:t>On peut refaire un passage en exagè</w:t>
      </w:r>
      <w:r w:rsidR="00052387">
        <w:rPr>
          <w:rFonts w:ascii="Arial" w:hAnsi="Arial"/>
        </w:rPr>
        <w:t>ra</w:t>
      </w:r>
      <w:r w:rsidRPr="0016736F">
        <w:rPr>
          <w:rFonts w:ascii="Arial" w:hAnsi="Arial"/>
        </w:rPr>
        <w:t>nt les 3  états.</w:t>
      </w:r>
    </w:p>
    <w:p w:rsidR="0016736F" w:rsidRPr="0016736F" w:rsidRDefault="0016736F" w:rsidP="0016736F">
      <w:pPr>
        <w:rPr>
          <w:rFonts w:ascii="Arial" w:hAnsi="Arial"/>
        </w:rPr>
      </w:pPr>
    </w:p>
    <w:p w:rsidR="00AF4F97" w:rsidRDefault="0016736F" w:rsidP="0016736F">
      <w:pPr>
        <w:spacing w:beforeLines="1" w:afterLines="1"/>
        <w:outlineLvl w:val="4"/>
        <w:rPr>
          <w:rFonts w:ascii="Arial" w:hAnsi="Arial"/>
          <w:b/>
          <w:szCs w:val="20"/>
          <w:lang w:eastAsia="fr-FR"/>
        </w:rPr>
      </w:pPr>
      <w:r w:rsidRPr="0016736F">
        <w:rPr>
          <w:rFonts w:ascii="Arial" w:hAnsi="Arial"/>
          <w:b/>
          <w:szCs w:val="20"/>
          <w:lang w:eastAsia="fr-FR"/>
        </w:rPr>
        <w:t>Expression corporelle – émotions</w:t>
      </w:r>
    </w:p>
    <w:p w:rsidR="0016736F" w:rsidRPr="0016736F" w:rsidRDefault="0016736F" w:rsidP="0016736F">
      <w:pPr>
        <w:spacing w:beforeLines="1" w:afterLines="1"/>
        <w:outlineLvl w:val="4"/>
        <w:rPr>
          <w:rFonts w:ascii="Arial" w:hAnsi="Arial"/>
          <w:b/>
          <w:szCs w:val="20"/>
          <w:lang w:eastAsia="fr-FR"/>
        </w:rPr>
      </w:pPr>
    </w:p>
    <w:p w:rsidR="00AF4F97" w:rsidRDefault="0016736F" w:rsidP="0016736F">
      <w:pPr>
        <w:spacing w:beforeLines="1" w:afterLines="1"/>
        <w:rPr>
          <w:rFonts w:ascii="Arial" w:hAnsi="Arial" w:cs="Times New Roman"/>
          <w:szCs w:val="20"/>
          <w:lang w:eastAsia="fr-FR"/>
        </w:rPr>
      </w:pPr>
      <w:r w:rsidRPr="0016736F">
        <w:rPr>
          <w:rFonts w:ascii="Arial" w:hAnsi="Arial" w:cs="Times New Roman"/>
          <w:szCs w:val="20"/>
          <w:lang w:eastAsia="fr-FR"/>
        </w:rPr>
        <w:t>Les acteurs sont tous assis face à l’animateur. Ils sont devant un écran de télévision, et selon les instructions de l’animateur ils réagissent, avec le corps et le visage, sans parler, en fonction de ce qu’ils regardent.</w:t>
      </w:r>
    </w:p>
    <w:p w:rsidR="0016736F" w:rsidRPr="0016736F" w:rsidRDefault="0016736F" w:rsidP="0016736F">
      <w:pPr>
        <w:spacing w:beforeLines="1" w:afterLines="1"/>
        <w:rPr>
          <w:rFonts w:ascii="Arial" w:hAnsi="Arial" w:cs="Times New Roman"/>
          <w:szCs w:val="20"/>
          <w:lang w:eastAsia="fr-FR"/>
        </w:rPr>
      </w:pP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film d’aventure</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film comique</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dessin animé</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Une émission très ennuyeuse</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film qu’ils ne comprennent pas</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débat politique</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film très triste</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 film d’horreur</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Une émission passionnante</w:t>
      </w:r>
    </w:p>
    <w:p w:rsidR="0016736F" w:rsidRPr="0016736F" w:rsidRDefault="0016736F" w:rsidP="0016736F">
      <w:pPr>
        <w:numPr>
          <w:ilvl w:val="0"/>
          <w:numId w:val="1"/>
        </w:numPr>
        <w:spacing w:beforeLines="1" w:afterLines="1"/>
        <w:rPr>
          <w:rFonts w:ascii="Arial" w:hAnsi="Arial"/>
          <w:szCs w:val="20"/>
          <w:lang w:eastAsia="fr-FR"/>
        </w:rPr>
      </w:pPr>
      <w:r w:rsidRPr="0016736F">
        <w:rPr>
          <w:rFonts w:ascii="Arial" w:hAnsi="Arial"/>
          <w:szCs w:val="20"/>
          <w:lang w:eastAsia="fr-FR"/>
        </w:rPr>
        <w:t>Une comédie musicale</w:t>
      </w:r>
    </w:p>
    <w:p w:rsidR="0016736F" w:rsidRPr="0016736F" w:rsidRDefault="0016736F" w:rsidP="0016736F">
      <w:pPr>
        <w:rPr>
          <w:rFonts w:ascii="Arial" w:hAnsi="Arial"/>
        </w:rPr>
      </w:pPr>
    </w:p>
    <w:p w:rsidR="0016736F" w:rsidRPr="0016736F" w:rsidRDefault="0016736F" w:rsidP="0016736F">
      <w:pPr>
        <w:rPr>
          <w:rFonts w:ascii="Arial" w:hAnsi="Arial"/>
        </w:rPr>
      </w:pPr>
    </w:p>
    <w:p w:rsidR="0016736F" w:rsidRPr="0016736F" w:rsidRDefault="0016736F" w:rsidP="0016736F">
      <w:pPr>
        <w:rPr>
          <w:rFonts w:ascii="Arial" w:hAnsi="Arial"/>
        </w:rPr>
      </w:pPr>
    </w:p>
    <w:p w:rsidR="0016736F" w:rsidRPr="0016736F" w:rsidRDefault="0016736F">
      <w:pPr>
        <w:rPr>
          <w:rFonts w:ascii="Arial" w:hAnsi="Arial"/>
        </w:rPr>
      </w:pPr>
    </w:p>
    <w:p w:rsidR="00C83100" w:rsidRPr="0016736F" w:rsidRDefault="00812C58">
      <w:pPr>
        <w:rPr>
          <w:rFonts w:ascii="Arial" w:hAnsi="Arial"/>
        </w:rPr>
      </w:pPr>
    </w:p>
    <w:sectPr w:rsidR="00C83100" w:rsidRPr="0016736F" w:rsidSect="0087789E">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6635D5A"/>
    <w:multiLevelType w:val="multilevel"/>
    <w:tmpl w:val="BAA8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6736F"/>
    <w:rsid w:val="00052387"/>
    <w:rsid w:val="0016736F"/>
    <w:rsid w:val="00812C58"/>
    <w:rsid w:val="00AF4F97"/>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00"/>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dc:creator>
  <cp:keywords/>
  <cp:lastModifiedBy>corinne</cp:lastModifiedBy>
  <cp:revision>4</cp:revision>
  <dcterms:created xsi:type="dcterms:W3CDTF">2026-04-16T11:02:00Z</dcterms:created>
  <dcterms:modified xsi:type="dcterms:W3CDTF">2026-04-16T11:09:00Z</dcterms:modified>
</cp:coreProperties>
</file>