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A5AA" w14:textId="77777777" w:rsidR="00CD08BF" w:rsidRDefault="00CD08BF" w:rsidP="00CD08BF">
      <w:pPr>
        <w:rPr>
          <w:rFonts w:ascii="Century Gothic" w:hAnsi="Century Gothic"/>
        </w:rPr>
      </w:pPr>
      <w:bookmarkStart w:id="0" w:name="_Hlk37419870"/>
      <w:bookmarkEnd w:id="0"/>
      <w:r>
        <w:rPr>
          <w:rFonts w:ascii="Century Gothic" w:hAnsi="Century Gothic"/>
        </w:rPr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209"/>
        <w:gridCol w:w="1247"/>
      </w:tblGrid>
      <w:tr w:rsidR="00CD08BF" w14:paraId="4D966C3B" w14:textId="77777777" w:rsidTr="00EA11CD">
        <w:trPr>
          <w:trHeight w:val="123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1DE" w14:textId="764C579E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Textes fonctionnels – La recette de cuisine</w:t>
            </w:r>
          </w:p>
          <w:p w14:paraId="7FE5D395" w14:textId="69CA2ED3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</w:t>
            </w:r>
            <w:r w:rsidR="00EA11CD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d’apprentissage :</w:t>
            </w:r>
          </w:p>
          <w:p w14:paraId="3B8BD545" w14:textId="77777777" w:rsidR="00CD08BF" w:rsidRPr="00EA11CD" w:rsidRDefault="00CD08BF" w:rsidP="006B5634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</w:rPr>
            </w:pPr>
            <w:r w:rsidRPr="00EA11CD">
              <w:rPr>
                <w:rFonts w:ascii="Century Gothic" w:hAnsi="Century Gothic"/>
              </w:rPr>
              <w:t>Savoir lire et trouver des informations dans une recette</w:t>
            </w:r>
          </w:p>
          <w:p w14:paraId="2EF2F557" w14:textId="1A2BDA78" w:rsidR="00EA11CD" w:rsidRPr="006B5634" w:rsidRDefault="00EA11CD" w:rsidP="006B5634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A11CD">
              <w:rPr>
                <w:rFonts w:ascii="Century Gothic" w:hAnsi="Century Gothic"/>
              </w:rPr>
              <w:t>Comprendre les quantités d’un</w:t>
            </w:r>
            <w:r>
              <w:rPr>
                <w:rFonts w:ascii="Century Gothic" w:hAnsi="Century Gothic"/>
              </w:rPr>
              <w:t>e</w:t>
            </w:r>
            <w:r w:rsidRPr="00EA11CD">
              <w:rPr>
                <w:rFonts w:ascii="Century Gothic" w:hAnsi="Century Gothic"/>
              </w:rPr>
              <w:t xml:space="preserve"> recette et utiliser la proportionnalité.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7F9" w14:textId="77777777" w:rsidR="00CD08BF" w:rsidRDefault="00CD08B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758B617" w14:textId="77777777" w:rsidR="008D2CD6" w:rsidRDefault="008D2CD6" w:rsidP="008D2CD6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</w:p>
    <w:p w14:paraId="176A0458" w14:textId="15FD8BCA" w:rsidR="00D21863" w:rsidRDefault="00DF19CF" w:rsidP="00EA11CD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C’est la saison des fraises ! Qui ne rêve pas d’une bonne tarte avec des fruits étalés sur de la crème pâtissière ?</w:t>
      </w:r>
    </w:p>
    <w:p w14:paraId="12ABD416" w14:textId="77777777" w:rsidR="008D2CD6" w:rsidRPr="008D2CD6" w:rsidRDefault="008D2CD6" w:rsidP="008D2CD6">
      <w:pPr>
        <w:shd w:val="clear" w:color="auto" w:fill="FFFFFF"/>
        <w:spacing w:after="0" w:line="480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</w:p>
    <w:p w14:paraId="74C8C3D7" w14:textId="04E8FD79" w:rsidR="006B5634" w:rsidRPr="00CD08BF" w:rsidRDefault="00DF19CF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</w:pPr>
      <w:r w:rsidRPr="006B5634">
        <w:rPr>
          <w:rFonts w:ascii="Century Gothic" w:eastAsia="Times New Roman" w:hAnsi="Century Gothic" w:cs="Times New Roman"/>
          <w:b/>
          <w:bCs/>
          <w:noProof/>
          <w:color w:val="4472C4" w:themeColor="accen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2F5CF" wp14:editId="7E9E9D7A">
                <wp:simplePos x="0" y="0"/>
                <wp:positionH relativeFrom="margin">
                  <wp:posOffset>-104775</wp:posOffset>
                </wp:positionH>
                <wp:positionV relativeFrom="paragraph">
                  <wp:posOffset>288290</wp:posOffset>
                </wp:positionV>
                <wp:extent cx="6829425" cy="7143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714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5A513" id="Rectangle 3" o:spid="_x0000_s1026" style="position:absolute;margin-left:-8.25pt;margin-top:22.7pt;width:537.75pt;height:56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" filled="f" strokecolor="#4472c4 [3204]" strokeweight="1pt">
                <v:stroke dashstyle="longDash"/>
                <w10:wrap anchorx="margin"/>
              </v:rect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noProof/>
          <w:color w:val="4472C4" w:themeColor="accent1"/>
          <w:sz w:val="24"/>
          <w:szCs w:val="24"/>
          <w:u w:val="single"/>
          <w:lang w:eastAsia="fr-FR"/>
        </w:rPr>
        <w:t xml:space="preserve">Voici la </w:t>
      </w:r>
      <w:r w:rsidR="006B5634" w:rsidRPr="006B5634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u w:val="single"/>
          <w:lang w:eastAsia="fr-FR"/>
        </w:rPr>
        <w:t>recette</w:t>
      </w:r>
      <w:r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u w:val="single"/>
          <w:lang w:eastAsia="fr-FR"/>
        </w:rPr>
        <w:t xml:space="preserve"> de la crème pâtissière</w:t>
      </w:r>
      <w:r w:rsidR="002E52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u w:val="single"/>
          <w:lang w:eastAsia="fr-FR"/>
        </w:rPr>
        <w:t xml:space="preserve">, lis attentivement </w:t>
      </w:r>
      <w:r w:rsidR="006B5634" w:rsidRPr="006B5634"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  <w:t>:</w:t>
      </w:r>
    </w:p>
    <w:p w14:paraId="2C1012A0" w14:textId="72E0A822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F136D13" wp14:editId="50D97D47">
            <wp:simplePos x="0" y="0"/>
            <wp:positionH relativeFrom="column">
              <wp:posOffset>3362325</wp:posOffset>
            </wp:positionH>
            <wp:positionV relativeFrom="paragraph">
              <wp:posOffset>53340</wp:posOffset>
            </wp:positionV>
            <wp:extent cx="3209925" cy="196290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0" t="32359" r="48548" b="45983"/>
                    <a:stretch/>
                  </pic:blipFill>
                  <pic:spPr bwMode="auto">
                    <a:xfrm>
                      <a:off x="0" y="0"/>
                      <a:ext cx="3209925" cy="1962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9CF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Ingrédients :</w:t>
      </w:r>
    </w:p>
    <w:p w14:paraId="7FA73CC4" w14:textId="67D10DF4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500</w:t>
      </w:r>
      <w:r w:rsidR="002E52D3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ml de lait</w:t>
      </w:r>
    </w:p>
    <w:p w14:paraId="4DD337B1" w14:textId="07EA4C8C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125</w:t>
      </w:r>
      <w:r w:rsid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g de sucre</w:t>
      </w:r>
    </w:p>
    <w:p w14:paraId="3B0C7152" w14:textId="36FBBF24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4 jaunes d’œufs</w:t>
      </w:r>
    </w:p>
    <w:p w14:paraId="67641F78" w14:textId="73167E1F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70g de farine</w:t>
      </w:r>
    </w:p>
    <w:p w14:paraId="07181FC8" w14:textId="4B62908D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+ Un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e gousse de vanille</w:t>
      </w:r>
    </w:p>
    <w:p w14:paraId="4387DF52" w14:textId="77777777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Technique :</w:t>
      </w:r>
    </w:p>
    <w:p w14:paraId="4E8F3850" w14:textId="28373EA8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Préparer les ingrédients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677021A3" w14:textId="5F144CF7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  <w:t>Clarifier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les œufs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, c’est-à-dire séparer les jaunes des blancs.</w:t>
      </w:r>
      <w:r w:rsid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FA648A" w:rsidRPr="00FA648A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  <w:t>Réserver</w:t>
      </w:r>
      <w:r w:rsid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les blancs au frais pour une autre recette.</w:t>
      </w:r>
    </w:p>
    <w:p w14:paraId="1C7D7648" w14:textId="77777777" w:rsid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Faire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  <w:t xml:space="preserve"> blanchir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les jaunes d’œufs avec le sucre et ajouter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en mélangeant avec un fouet.</w:t>
      </w:r>
    </w:p>
    <w:p w14:paraId="53C75C7B" w14:textId="0ADC4791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Ajouter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la farine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et mélanger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4F28B170" w14:textId="77777777" w:rsid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  <w:t>Inciser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la gousse de vanille dans la longueur. Mettre la gousse dans une casserole avec le lait. 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Faire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  <w:t xml:space="preserve"> bouillir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5E829732" w14:textId="0F551C3B" w:rsid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Retirer la gousse de vanille en laissant les grains dans le lait.</w:t>
      </w:r>
    </w:p>
    <w:p w14:paraId="34A42A39" w14:textId="52EF4ECD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Verser le lait sur le mélange jaune d’œufs /sucre/farine en remuant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18F4A1FA" w14:textId="672C03C1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Remettre dans la casserole et refaire bouillir, en remuant bien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7BF6C26B" w14:textId="67EBF7FB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V</w:t>
      </w: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erser la crème pâtissière dans un saladier résistant à la chaleur.</w:t>
      </w:r>
    </w:p>
    <w:p w14:paraId="448D7177" w14:textId="77777777" w:rsidR="00DF19CF" w:rsidRP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Recouvrir la crème d’un film alimentaire (le film alimentaire doit toucher la crème pour éviter la formation d’une peau).</w:t>
      </w:r>
    </w:p>
    <w:p w14:paraId="0146BFF8" w14:textId="3FA22F58" w:rsid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DF19CF">
        <w:rPr>
          <w:rFonts w:ascii="Century Gothic" w:eastAsia="Times New Roman" w:hAnsi="Century Gothic" w:cs="Times New Roman"/>
          <w:sz w:val="24"/>
          <w:szCs w:val="24"/>
          <w:lang w:eastAsia="fr-FR"/>
        </w:rPr>
        <w:t>Placer le saladier au réfrigérateur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jusqu’à utilisation !</w:t>
      </w:r>
    </w:p>
    <w:p w14:paraId="4BFF13F7" w14:textId="13ADD222" w:rsidR="00DF19CF" w:rsidRDefault="00DF19CF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0E632F4E" w14:textId="08DFC66B" w:rsidR="00DF19CF" w:rsidRPr="00DF19CF" w:rsidRDefault="00081030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u w:val="single"/>
          <w:lang w:eastAsia="fr-FR"/>
        </w:rPr>
      </w:pPr>
      <w:r w:rsidRPr="006B5634">
        <w:rPr>
          <w:rFonts w:ascii="Century Gothic" w:eastAsia="Times New Roman" w:hAnsi="Century Gothic" w:cs="Times New Roman"/>
          <w:b/>
          <w:bCs/>
          <w:noProof/>
          <w:color w:val="4472C4" w:themeColor="accent1"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D6955" wp14:editId="4129C20A">
                <wp:simplePos x="0" y="0"/>
                <wp:positionH relativeFrom="margin">
                  <wp:posOffset>-95250</wp:posOffset>
                </wp:positionH>
                <wp:positionV relativeFrom="paragraph">
                  <wp:posOffset>-95250</wp:posOffset>
                </wp:positionV>
                <wp:extent cx="6924675" cy="2152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15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4A9A7" id="Rectangle 12" o:spid="_x0000_s1026" style="position:absolute;margin-left:-7.5pt;margin-top:-7.5pt;width:545.25pt;height:16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" filled="f" strokecolor="#4472c4 [3204]" strokeweight="1pt">
                <v:stroke dashstyle="longDash"/>
                <w10:wrap anchorx="margin"/>
              </v:rect>
            </w:pict>
          </mc:Fallback>
        </mc:AlternateContent>
      </w:r>
      <w:r w:rsidR="00DF19CF" w:rsidRPr="00DF19CF"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u w:val="single"/>
          <w:lang w:eastAsia="fr-FR"/>
        </w:rPr>
        <w:t>La tarte aux fraises :</w:t>
      </w:r>
    </w:p>
    <w:p w14:paraId="2F837600" w14:textId="6152ADDF" w:rsidR="00DF19CF" w:rsidRDefault="00DF19CF" w:rsidP="00FA648A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FA648A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Etape 1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 :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>Préparer une pâte brisée sucrée.</w:t>
      </w:r>
    </w:p>
    <w:p w14:paraId="2095E258" w14:textId="2296A90B" w:rsidR="00FA648A" w:rsidRDefault="00DF19CF" w:rsidP="00FA648A">
      <w:pPr>
        <w:pStyle w:val="Paragraphedeliste"/>
        <w:spacing w:before="100" w:beforeAutospacing="1" w:after="100" w:afterAutospacing="1" w:line="360" w:lineRule="auto"/>
        <w:ind w:left="2112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Foncer la pâte dans un moule puis la faire </w:t>
      </w:r>
      <w:r w:rsidRPr="00FA648A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fr-FR"/>
        </w:rPr>
        <w:t>cuire « à blanc »</w:t>
      </w:r>
      <w:r w:rsid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entre 180 et 200°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. Cela veut dire que </w:t>
      </w:r>
      <w:r w:rsid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>l’on cuit la pâte avant de la garnir.</w:t>
      </w:r>
    </w:p>
    <w:p w14:paraId="32B43117" w14:textId="33794BA8" w:rsidR="00FA648A" w:rsidRDefault="00FA648A" w:rsidP="00FA648A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FA648A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Etape 2 :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  <w:t xml:space="preserve">Préparer la crème pâtissière. </w:t>
      </w:r>
    </w:p>
    <w:p w14:paraId="14326E73" w14:textId="7866C9B7" w:rsidR="00FA648A" w:rsidRDefault="00FA648A" w:rsidP="00FA648A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FA648A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Etape 3 :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ab/>
      </w:r>
      <w:r w:rsidR="00DF19CF" w:rsidRP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>Après refroidissement, étaler la crème pâtissière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sur la pâte.</w:t>
      </w:r>
    </w:p>
    <w:p w14:paraId="20F30353" w14:textId="5F937AC2" w:rsidR="00DF19CF" w:rsidRPr="00FA648A" w:rsidRDefault="00FA648A" w:rsidP="00FA648A">
      <w:pPr>
        <w:pStyle w:val="Paragraphedeliste"/>
        <w:spacing w:before="100" w:beforeAutospacing="1" w:after="100" w:afterAutospacing="1" w:line="360" w:lineRule="auto"/>
        <w:ind w:left="2160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A</w:t>
      </w:r>
      <w:r w:rsidR="00DF19CF" w:rsidRP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jouter les fraises (500g ou plus </w:t>
      </w:r>
      <w:r w:rsidRPr="00FA648A">
        <w:rPr>
          <w:rFonts w:ascii="Century Gothic" w:eastAsia="Times New Roman" w:hAnsi="Century Gothic" w:cs="Times New Roman"/>
          <w:sz w:val="24"/>
          <w:szCs w:val="24"/>
          <w:lang w:eastAsia="fr-FR"/>
        </w:rPr>
        <w:t>pour les gourmands)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</w:p>
    <w:p w14:paraId="58ED6418" w14:textId="5754271A" w:rsidR="00FA648A" w:rsidRPr="00A16BD3" w:rsidRDefault="00FA648A" w:rsidP="00FA648A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1</w:t>
      </w: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) Dans la recette, les gestes techniques sont soulignés et écrits en gras.</w:t>
      </w:r>
    </w:p>
    <w:p w14:paraId="2625D10D" w14:textId="7D734F54" w:rsidR="00FA648A" w:rsidRPr="00A16BD3" w:rsidRDefault="00FA648A" w:rsidP="00FA648A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Retrouve leur définition.</w:t>
      </w:r>
    </w:p>
    <w:p w14:paraId="13D19B85" w14:textId="70A303D0" w:rsidR="00FA648A" w:rsidRPr="00D3529F" w:rsidRDefault="00FA648A" w:rsidP="00FA648A">
      <w:pPr>
        <w:pStyle w:val="Paragraphedeliste"/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</w:p>
    <w:p w14:paraId="6B47EED7" w14:textId="5995965E" w:rsidR="00FA648A" w:rsidRDefault="00FA648A" w:rsidP="00FA648A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larifier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Chauffer jusqu’à la formation de bulles.</w:t>
      </w:r>
    </w:p>
    <w:p w14:paraId="41A2B0C8" w14:textId="77B8F4C9" w:rsidR="00FA648A" w:rsidRDefault="00FA648A" w:rsidP="00FA648A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Réserver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Faire une entaille au couteau.</w:t>
      </w:r>
    </w:p>
    <w:p w14:paraId="1964BA1B" w14:textId="1705766D" w:rsidR="00FA648A" w:rsidRDefault="00FA648A" w:rsidP="00FA648A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Blanchir</w:t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des jaunes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Mettre de côté pour plus tard.</w:t>
      </w:r>
    </w:p>
    <w:p w14:paraId="4844624B" w14:textId="1C0C989F" w:rsidR="00FA648A" w:rsidRDefault="00FA648A" w:rsidP="00FA648A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Inciser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Cuire une pâte sans garniture.</w:t>
      </w:r>
    </w:p>
    <w:p w14:paraId="027BB1D7" w14:textId="33B30747" w:rsidR="00FA648A" w:rsidRDefault="00FA648A" w:rsidP="00FA648A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Faire bouillir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Séparer le jaune du blanc d’œuf.</w:t>
      </w:r>
    </w:p>
    <w:p w14:paraId="5E62295F" w14:textId="65167799" w:rsidR="00FA648A" w:rsidRDefault="00FA648A" w:rsidP="00FA648A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Cuire à blanc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2E52D3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Battre au fouet pour éclaircir les jaunes d’œufs.</w:t>
      </w:r>
    </w:p>
    <w:p w14:paraId="33741447" w14:textId="77777777" w:rsidR="002E52D3" w:rsidRDefault="002E52D3" w:rsidP="002E52D3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2) Quelle partie de l’œuf utilise-t-on dans la recette ?</w:t>
      </w:r>
    </w:p>
    <w:p w14:paraId="5781B51F" w14:textId="77777777" w:rsidR="002E52D3" w:rsidRDefault="002E52D3" w:rsidP="002E52D3">
      <w:pPr>
        <w:shd w:val="clear" w:color="auto" w:fill="FFFFFF"/>
        <w:spacing w:after="0" w:line="276" w:lineRule="auto"/>
        <w:ind w:firstLine="708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2E52D3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□ l’œuf entier</w:t>
      </w:r>
      <w:r w:rsidRPr="002E52D3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ab/>
        <w:t>□ seulement le blanc</w:t>
      </w:r>
      <w:r w:rsidRPr="002E52D3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ab/>
        <w:t>□ seulement le jaune</w:t>
      </w:r>
    </w:p>
    <w:p w14:paraId="7FF4A7A9" w14:textId="77777777" w:rsidR="002E52D3" w:rsidRDefault="002E52D3" w:rsidP="002E52D3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</w:p>
    <w:p w14:paraId="3B072B17" w14:textId="1E1A3909" w:rsidR="00CF53B0" w:rsidRDefault="002E52D3" w:rsidP="002E52D3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3</w:t>
      </w: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)</w:t>
      </w:r>
      <w:r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</w:t>
      </w:r>
      <w:r w:rsidR="00CF53B0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Pourquoi le film alimentaire doit-il toucher la crème ?</w:t>
      </w:r>
    </w:p>
    <w:p w14:paraId="151A7E28" w14:textId="77777777" w:rsidR="00CF53B0" w:rsidRDefault="00CF53B0" w:rsidP="002E52D3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</w:p>
    <w:p w14:paraId="2AE24034" w14:textId="2C7E8B70" w:rsidR="002E52D3" w:rsidRDefault="00CF53B0" w:rsidP="00081030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………………………………………………………………………………………………………………</w:t>
      </w:r>
    </w:p>
    <w:p w14:paraId="3D0B3FB5" w14:textId="489CD9DC" w:rsidR="00CF53B0" w:rsidRPr="00081030" w:rsidRDefault="00CF53B0" w:rsidP="00CF53B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</w:pPr>
      <w:r w:rsidRPr="00CF53B0"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  <w:t>4) Quelques conversions :</w:t>
      </w:r>
      <w:r w:rsidRPr="00CF53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F53B0"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  <w:t>Utilise les tableaux de conversion.</w:t>
      </w:r>
    </w:p>
    <w:p w14:paraId="403F4C7E" w14:textId="445EB140" w:rsidR="00CF53B0" w:rsidRPr="00081030" w:rsidRDefault="00081030" w:rsidP="00CF53B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  <w:r w:rsidRPr="00590ED8">
        <w:rPr>
          <w:noProof/>
        </w:rPr>
        <w:drawing>
          <wp:anchor distT="0" distB="0" distL="114300" distR="114300" simplePos="0" relativeHeight="251676672" behindDoc="0" locked="0" layoutInCell="1" allowOverlap="1" wp14:anchorId="5E66FDD2" wp14:editId="3072D7FD">
            <wp:simplePos x="0" y="0"/>
            <wp:positionH relativeFrom="column">
              <wp:posOffset>1895475</wp:posOffset>
            </wp:positionH>
            <wp:positionV relativeFrom="paragraph">
              <wp:posOffset>24765</wp:posOffset>
            </wp:positionV>
            <wp:extent cx="4683380" cy="853613"/>
            <wp:effectExtent l="0" t="0" r="3175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" t="64406" r="5195" b="11713"/>
                    <a:stretch/>
                  </pic:blipFill>
                  <pic:spPr bwMode="auto">
                    <a:xfrm>
                      <a:off x="0" y="0"/>
                      <a:ext cx="4683380" cy="853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3B0" w:rsidRPr="00DF19CF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500</w:t>
      </w:r>
      <w:r w:rsidR="00CF53B0" w:rsidRPr="00081030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 xml:space="preserve"> ml </w:t>
      </w:r>
      <w:r w:rsidR="00CF53B0" w:rsidRPr="00DF19CF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 xml:space="preserve">=        </w:t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ab/>
      </w:r>
      <w:r w:rsidR="00CF53B0" w:rsidRPr="00081030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l</w:t>
      </w:r>
    </w:p>
    <w:p w14:paraId="0E49B335" w14:textId="4E0EB94A" w:rsidR="00081030" w:rsidRDefault="00081030" w:rsidP="00CF53B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1 l =                         ml</w:t>
      </w:r>
    </w:p>
    <w:p w14:paraId="25E733A9" w14:textId="562B8087" w:rsidR="00081030" w:rsidRPr="00DF19CF" w:rsidRDefault="00081030" w:rsidP="00CF53B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</w:pPr>
      <w:r w:rsidRPr="00590ED8">
        <w:rPr>
          <w:noProof/>
        </w:rPr>
        <w:drawing>
          <wp:anchor distT="0" distB="0" distL="114300" distR="114300" simplePos="0" relativeHeight="251677696" behindDoc="0" locked="0" layoutInCell="1" allowOverlap="1" wp14:anchorId="1D1C20CB" wp14:editId="3E845D93">
            <wp:simplePos x="0" y="0"/>
            <wp:positionH relativeFrom="column">
              <wp:posOffset>1943100</wp:posOffset>
            </wp:positionH>
            <wp:positionV relativeFrom="paragraph">
              <wp:posOffset>316230</wp:posOffset>
            </wp:positionV>
            <wp:extent cx="4674878" cy="838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" t="42258" r="5195" b="34245"/>
                    <a:stretch/>
                  </pic:blipFill>
                  <pic:spPr bwMode="auto">
                    <a:xfrm>
                      <a:off x="0" y="0"/>
                      <a:ext cx="467487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1l =                          cl</w:t>
      </w:r>
    </w:p>
    <w:p w14:paraId="57666759" w14:textId="1F2B2B5E" w:rsidR="00CF53B0" w:rsidRPr="00DF19CF" w:rsidRDefault="00CF53B0" w:rsidP="00CF53B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</w:pP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125</w:t>
      </w:r>
      <w:r w:rsidRPr="00CF53B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g</w:t>
      </w:r>
      <w:r w:rsidRPr="00CF53B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 xml:space="preserve">=          </w:t>
      </w:r>
      <w:r w:rsid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ab/>
      </w:r>
      <w:r w:rsidRPr="00CF53B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kg</w:t>
      </w:r>
    </w:p>
    <w:p w14:paraId="0E97988D" w14:textId="7FB518D9" w:rsidR="00CF53B0" w:rsidRPr="00DF19CF" w:rsidRDefault="00CF53B0" w:rsidP="00CF53B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</w:pP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70</w:t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g</w:t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=          </w:t>
      </w:r>
      <w:r w:rsidR="00081030"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ab/>
      </w:r>
      <w:r w:rsidR="00081030"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ab/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k</w:t>
      </w:r>
      <w:r w:rsid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g</w:t>
      </w:r>
    </w:p>
    <w:p w14:paraId="6AF3F85B" w14:textId="34FF6C28" w:rsidR="00CF53B0" w:rsidRPr="00081030" w:rsidRDefault="00CF53B0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</w:pP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500</w:t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g</w:t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 xml:space="preserve"> </w:t>
      </w:r>
      <w:r w:rsidRPr="00DF19CF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=       </w:t>
      </w:r>
      <w:r w:rsidR="00081030"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ab/>
      </w:r>
      <w:r w:rsidR="00081030"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ab/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k</w:t>
      </w: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g</w:t>
      </w:r>
    </w:p>
    <w:p w14:paraId="058DC2AF" w14:textId="22E8C147" w:rsidR="00CF53B0" w:rsidRPr="00081030" w:rsidRDefault="00081030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</w:pPr>
      <w:r w:rsidRPr="00081030">
        <w:rPr>
          <w:rFonts w:ascii="Century Gothic" w:eastAsia="Times New Roman" w:hAnsi="Century Gothic" w:cs="Times New Roman"/>
          <w:b/>
          <w:sz w:val="24"/>
          <w:szCs w:val="24"/>
          <w:lang w:val="en-US" w:eastAsia="fr-FR"/>
        </w:rPr>
        <w:t>1 kg =                      g</w:t>
      </w:r>
    </w:p>
    <w:p w14:paraId="247B38BF" w14:textId="2958A22E" w:rsidR="00DF19CF" w:rsidRDefault="00CF53B0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</w:pPr>
      <w:r w:rsidRPr="00CF53B0"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  <w:lastRenderedPageBreak/>
        <w:t>5) L</w:t>
      </w:r>
      <w:r w:rsidR="00DF19CF" w:rsidRPr="00DF19CF"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  <w:t>a barquette de fraises de 250g coûte 2 euros, combien je vais dépenser pour ma tarte</w:t>
      </w:r>
      <w:r w:rsidR="00081030"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  <w:t>, pour 2 tartes et pour 3 tartes</w:t>
      </w:r>
      <w:r w:rsidR="00DF19CF" w:rsidRPr="00DF19CF"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  <w:t> ?</w:t>
      </w:r>
    </w:p>
    <w:p w14:paraId="48527E8D" w14:textId="2DD94ED4" w:rsidR="00081030" w:rsidRPr="00DF19CF" w:rsidRDefault="00081030" w:rsidP="00DF19C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color w:val="4472C4" w:themeColor="accent1"/>
          <w:sz w:val="24"/>
          <w:szCs w:val="24"/>
          <w:lang w:eastAsia="fr-FR"/>
        </w:rPr>
        <w:t>Complète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82"/>
        <w:gridCol w:w="1982"/>
        <w:gridCol w:w="2103"/>
        <w:gridCol w:w="2124"/>
        <w:gridCol w:w="2123"/>
      </w:tblGrid>
      <w:tr w:rsidR="00081030" w14:paraId="7BAA0A18" w14:textId="77777777" w:rsidTr="00FA599E">
        <w:trPr>
          <w:trHeight w:val="624"/>
        </w:trPr>
        <w:tc>
          <w:tcPr>
            <w:tcW w:w="1982" w:type="dxa"/>
          </w:tcPr>
          <w:p w14:paraId="57B8A164" w14:textId="77777777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1982" w:type="dxa"/>
            <w:vAlign w:val="center"/>
          </w:tcPr>
          <w:p w14:paraId="40CAD071" w14:textId="4B60B2D0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 xml:space="preserve">1 </w:t>
            </w: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barquette</w:t>
            </w:r>
          </w:p>
        </w:tc>
        <w:tc>
          <w:tcPr>
            <w:tcW w:w="2103" w:type="dxa"/>
            <w:vAlign w:val="center"/>
          </w:tcPr>
          <w:p w14:paraId="3FAB4EC6" w14:textId="77777777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pour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 xml:space="preserve"> 1 tarte</w:t>
            </w:r>
          </w:p>
        </w:tc>
        <w:tc>
          <w:tcPr>
            <w:tcW w:w="2124" w:type="dxa"/>
            <w:vAlign w:val="center"/>
          </w:tcPr>
          <w:p w14:paraId="29F9E5F6" w14:textId="77777777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pour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 xml:space="preserve"> 2 tartes</w:t>
            </w:r>
          </w:p>
        </w:tc>
        <w:tc>
          <w:tcPr>
            <w:tcW w:w="2123" w:type="dxa"/>
            <w:vAlign w:val="center"/>
          </w:tcPr>
          <w:p w14:paraId="72F7D4A6" w14:textId="77777777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pour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 xml:space="preserve"> 3 tartes</w:t>
            </w:r>
          </w:p>
        </w:tc>
      </w:tr>
      <w:tr w:rsidR="00081030" w14:paraId="3363C8E4" w14:textId="77777777" w:rsidTr="00081030">
        <w:trPr>
          <w:trHeight w:val="624"/>
        </w:trPr>
        <w:tc>
          <w:tcPr>
            <w:tcW w:w="1982" w:type="dxa"/>
          </w:tcPr>
          <w:p w14:paraId="62BEF630" w14:textId="64C88425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  <w:t>Masse (g)</w:t>
            </w:r>
          </w:p>
        </w:tc>
        <w:tc>
          <w:tcPr>
            <w:tcW w:w="1982" w:type="dxa"/>
            <w:vAlign w:val="center"/>
          </w:tcPr>
          <w:p w14:paraId="45524795" w14:textId="32AA0C33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  <w:t>250 g</w:t>
            </w:r>
          </w:p>
        </w:tc>
        <w:tc>
          <w:tcPr>
            <w:tcW w:w="2103" w:type="dxa"/>
            <w:vAlign w:val="center"/>
          </w:tcPr>
          <w:p w14:paraId="00910B8E" w14:textId="26ECC82F" w:rsidR="00081030" w:rsidRDefault="00081030" w:rsidP="00081030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500 g</w:t>
            </w:r>
          </w:p>
        </w:tc>
        <w:tc>
          <w:tcPr>
            <w:tcW w:w="2124" w:type="dxa"/>
          </w:tcPr>
          <w:p w14:paraId="5774F3B1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2123" w:type="dxa"/>
          </w:tcPr>
          <w:p w14:paraId="3CB5B47B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081030" w14:paraId="2249340B" w14:textId="77777777" w:rsidTr="00FA599E">
        <w:trPr>
          <w:trHeight w:val="624"/>
        </w:trPr>
        <w:tc>
          <w:tcPr>
            <w:tcW w:w="1982" w:type="dxa"/>
          </w:tcPr>
          <w:p w14:paraId="5028D44D" w14:textId="1AEA9894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  <w:t>Prix (€)</w:t>
            </w:r>
          </w:p>
        </w:tc>
        <w:tc>
          <w:tcPr>
            <w:tcW w:w="1982" w:type="dxa"/>
            <w:vAlign w:val="center"/>
          </w:tcPr>
          <w:p w14:paraId="49657ED1" w14:textId="0C717117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  <w:t>2 €</w:t>
            </w:r>
          </w:p>
        </w:tc>
        <w:tc>
          <w:tcPr>
            <w:tcW w:w="2103" w:type="dxa"/>
          </w:tcPr>
          <w:p w14:paraId="55BEF789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2124" w:type="dxa"/>
          </w:tcPr>
          <w:p w14:paraId="1A2B13EB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2123" w:type="dxa"/>
          </w:tcPr>
          <w:p w14:paraId="01A7ED5A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  <w:tr w:rsidR="00081030" w14:paraId="39F3D518" w14:textId="77777777" w:rsidTr="00FA599E">
        <w:trPr>
          <w:trHeight w:val="1784"/>
        </w:trPr>
        <w:tc>
          <w:tcPr>
            <w:tcW w:w="1982" w:type="dxa"/>
          </w:tcPr>
          <w:p w14:paraId="7D90A0C8" w14:textId="2E71FE11" w:rsidR="00081030" w:rsidRP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  <w:t>Pièces ou billets</w:t>
            </w:r>
          </w:p>
        </w:tc>
        <w:tc>
          <w:tcPr>
            <w:tcW w:w="1982" w:type="dxa"/>
            <w:vAlign w:val="center"/>
          </w:tcPr>
          <w:p w14:paraId="161EACAC" w14:textId="52F78AB2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081030">
              <w:rPr>
                <w:rFonts w:ascii="Century Gothic" w:eastAsia="Times New Roman" w:hAnsi="Century Gothic" w:cs="Times New Roman"/>
                <w:noProof/>
                <w:color w:val="333333"/>
                <w:sz w:val="24"/>
                <w:szCs w:val="24"/>
                <w:lang w:eastAsia="fr-FR"/>
              </w:rPr>
              <w:drawing>
                <wp:inline distT="0" distB="0" distL="0" distR="0" wp14:anchorId="7EF9F311" wp14:editId="3E65364B">
                  <wp:extent cx="466725" cy="4667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2EDCB" w14:textId="77777777" w:rsidR="00081030" w:rsidRDefault="00081030" w:rsidP="00806C39">
            <w:pPr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2103" w:type="dxa"/>
          </w:tcPr>
          <w:p w14:paraId="03F95E24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2124" w:type="dxa"/>
          </w:tcPr>
          <w:p w14:paraId="109D32F1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2123" w:type="dxa"/>
          </w:tcPr>
          <w:p w14:paraId="79B8134D" w14:textId="77777777" w:rsidR="00081030" w:rsidRDefault="00081030" w:rsidP="00806C39">
            <w:pPr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</w:tr>
    </w:tbl>
    <w:p w14:paraId="2B44A3DF" w14:textId="77777777" w:rsidR="00081030" w:rsidRDefault="00081030" w:rsidP="00DF19CF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</w:pPr>
    </w:p>
    <w:p w14:paraId="05846034" w14:textId="5325EF28" w:rsidR="008D2CD6" w:rsidRDefault="00081030" w:rsidP="00081030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</w:pPr>
      <w:r w:rsidRPr="00081030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Combien de tartes puis-je réaliser avec 1 kilogramme de fraises </w:t>
      </w:r>
      <w:proofErr w:type="gramStart"/>
      <w:r w:rsidRPr="00081030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? </w:t>
      </w:r>
      <w:proofErr w:type="gramEnd"/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>……………………………………………………………………………………….</w:t>
      </w:r>
    </w:p>
    <w:p w14:paraId="7154AB11" w14:textId="3857958C" w:rsidR="00081030" w:rsidRDefault="00081030" w:rsidP="00081030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</w:pPr>
    </w:p>
    <w:p w14:paraId="09EA199F" w14:textId="19CD954F" w:rsidR="00081030" w:rsidRDefault="005E425D" w:rsidP="00081030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</w:pPr>
      <w:bookmarkStart w:id="1" w:name="_GoBack"/>
      <w:bookmarkEnd w:id="1"/>
      <w:r>
        <w:rPr>
          <w:rFonts w:ascii="Century Gothic" w:eastAsia="Times New Roman" w:hAnsi="Century Gothic" w:cs="Times New Roman"/>
          <w:b/>
          <w:bCs/>
          <w:noProof/>
          <w:color w:val="3333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5B07E" wp14:editId="3766DF87">
                <wp:simplePos x="0" y="0"/>
                <wp:positionH relativeFrom="column">
                  <wp:posOffset>-47625</wp:posOffset>
                </wp:positionH>
                <wp:positionV relativeFrom="paragraph">
                  <wp:posOffset>257810</wp:posOffset>
                </wp:positionV>
                <wp:extent cx="6486525" cy="885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1C55A" id="Rectangle 13" o:spid="_x0000_s1026" style="position:absolute;margin-left:-3.75pt;margin-top:20.3pt;width:510.75pt;height:6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" filled="f" strokecolor="#4472c4 [3204]" strokeweight="1pt">
                <v:stroke dashstyle="dashDot"/>
              </v:rect>
            </w:pict>
          </mc:Fallback>
        </mc:AlternateContent>
      </w:r>
    </w:p>
    <w:p w14:paraId="26519139" w14:textId="0DDA376F" w:rsidR="00081030" w:rsidRDefault="00081030" w:rsidP="00081030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</w:pPr>
      <w:r w:rsidRPr="00081030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lang w:eastAsia="fr-FR"/>
        </w:rPr>
        <w:t xml:space="preserve">ASTUCE : Comment faire cuire une pâte à blanc ? </w:t>
      </w:r>
    </w:p>
    <w:p w14:paraId="078D445E" w14:textId="19AA6200" w:rsidR="00081030" w:rsidRDefault="00081030" w:rsidP="00081030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>Regarde la vidéo suivante pour connaître les bons gestes pour cuire une pâte à blanc.</w:t>
      </w:r>
    </w:p>
    <w:p w14:paraId="387E5079" w14:textId="5B38FF4A" w:rsidR="00081030" w:rsidRPr="008D2CD6" w:rsidRDefault="00081030" w:rsidP="00081030">
      <w:pPr>
        <w:shd w:val="clear" w:color="auto" w:fill="FFFFFF"/>
        <w:spacing w:after="0" w:line="360" w:lineRule="auto"/>
        <w:textAlignment w:val="baseline"/>
        <w:rPr>
          <w:rFonts w:ascii="Century Gothic" w:hAnsi="Century Gothic"/>
          <w:color w:val="333333"/>
        </w:rPr>
      </w:pPr>
      <w:r w:rsidRPr="00081030">
        <w:rPr>
          <w:rFonts w:ascii="Century Gothic" w:hAnsi="Century Gothic"/>
          <w:color w:val="333333"/>
        </w:rPr>
        <w:t>https://www.youtube.com/watch?v=uDcUmtEMhhM</w:t>
      </w:r>
    </w:p>
    <w:p w14:paraId="1F8D39DA" w14:textId="1FE00405" w:rsidR="008D2CD6" w:rsidRPr="008D2CD6" w:rsidRDefault="008D2CD6" w:rsidP="008D2CD6">
      <w:pPr>
        <w:shd w:val="clear" w:color="auto" w:fill="FFFFFF"/>
        <w:spacing w:after="0" w:line="360" w:lineRule="auto"/>
        <w:textAlignment w:val="baseline"/>
        <w:rPr>
          <w:rFonts w:ascii="Century Gothic" w:hAnsi="Century Gothic"/>
          <w:b/>
          <w:bCs/>
          <w:sz w:val="24"/>
          <w:szCs w:val="24"/>
        </w:rPr>
      </w:pPr>
    </w:p>
    <w:sectPr w:rsidR="008D2CD6" w:rsidRPr="008D2CD6" w:rsidSect="00465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722"/>
    <w:multiLevelType w:val="hybridMultilevel"/>
    <w:tmpl w:val="220A23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44F8"/>
    <w:multiLevelType w:val="hybridMultilevel"/>
    <w:tmpl w:val="E4C60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69"/>
    <w:rsid w:val="00081030"/>
    <w:rsid w:val="000F3B88"/>
    <w:rsid w:val="00115A2E"/>
    <w:rsid w:val="00117716"/>
    <w:rsid w:val="0013661E"/>
    <w:rsid w:val="00173966"/>
    <w:rsid w:val="001D02FA"/>
    <w:rsid w:val="0021597D"/>
    <w:rsid w:val="002660A7"/>
    <w:rsid w:val="002E52D3"/>
    <w:rsid w:val="00465469"/>
    <w:rsid w:val="004B0F14"/>
    <w:rsid w:val="00556362"/>
    <w:rsid w:val="005E425D"/>
    <w:rsid w:val="00626A25"/>
    <w:rsid w:val="006B5634"/>
    <w:rsid w:val="00707C8E"/>
    <w:rsid w:val="008C66EF"/>
    <w:rsid w:val="008D2CD6"/>
    <w:rsid w:val="008F2690"/>
    <w:rsid w:val="009C5F4A"/>
    <w:rsid w:val="00A1254C"/>
    <w:rsid w:val="00A16BD3"/>
    <w:rsid w:val="00AF72A2"/>
    <w:rsid w:val="00B45140"/>
    <w:rsid w:val="00BC39D1"/>
    <w:rsid w:val="00C27729"/>
    <w:rsid w:val="00CD08BF"/>
    <w:rsid w:val="00CF53B0"/>
    <w:rsid w:val="00D17225"/>
    <w:rsid w:val="00D21863"/>
    <w:rsid w:val="00D3529F"/>
    <w:rsid w:val="00D41CC0"/>
    <w:rsid w:val="00DB48EF"/>
    <w:rsid w:val="00DC347B"/>
    <w:rsid w:val="00DF19CF"/>
    <w:rsid w:val="00E23BD4"/>
    <w:rsid w:val="00E61E71"/>
    <w:rsid w:val="00EA11CD"/>
    <w:rsid w:val="00EA292D"/>
    <w:rsid w:val="00EE4100"/>
    <w:rsid w:val="00F01DC1"/>
    <w:rsid w:val="00F27E79"/>
    <w:rsid w:val="00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F18"/>
  <w15:chartTrackingRefBased/>
  <w15:docId w15:val="{8DB7B31B-D078-41E8-BE37-F4B24FD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5469"/>
    <w:rPr>
      <w:b/>
      <w:bCs/>
    </w:rPr>
  </w:style>
  <w:style w:type="paragraph" w:styleId="Paragraphedeliste">
    <w:name w:val="List Paragraph"/>
    <w:basedOn w:val="Normal"/>
    <w:uiPriority w:val="34"/>
    <w:qFormat/>
    <w:rsid w:val="00CD08BF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CD08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66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61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6605-9E6F-4DB7-AB8F-28F51AB3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Géraldine PEYRAGROSSE</cp:lastModifiedBy>
  <cp:revision>2</cp:revision>
  <cp:lastPrinted>2020-05-11T13:23:00Z</cp:lastPrinted>
  <dcterms:created xsi:type="dcterms:W3CDTF">2020-05-25T13:54:00Z</dcterms:created>
  <dcterms:modified xsi:type="dcterms:W3CDTF">2020-05-25T13:54:00Z</dcterms:modified>
</cp:coreProperties>
</file>