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0EE1AE78" w:rsidR="00384680" w:rsidRPr="00AB12C4" w:rsidRDefault="00384680" w:rsidP="00651F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651FC4">
              <w:rPr>
                <w:rFonts w:ascii="Century Gothic" w:hAnsi="Century Gothic"/>
                <w:sz w:val="28"/>
                <w:szCs w:val="28"/>
              </w:rPr>
              <w:t>14</w:t>
            </w:r>
            <w:r w:rsidR="00F841EC">
              <w:rPr>
                <w:rFonts w:ascii="Century Gothic" w:hAnsi="Century Gothic"/>
                <w:sz w:val="28"/>
                <w:szCs w:val="28"/>
              </w:rPr>
              <w:t xml:space="preserve">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D77E73">
        <w:trPr>
          <w:trHeight w:val="896"/>
        </w:trPr>
        <w:tc>
          <w:tcPr>
            <w:tcW w:w="1696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22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4291416F" w14:textId="77777777" w:rsidR="00D77E73" w:rsidRDefault="00D77E73" w:rsidP="00D77E73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598815F1" w:rsidR="00A84EFB" w:rsidRPr="00F841EC" w:rsidRDefault="00D77E73" w:rsidP="00D77E73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Tu peux noter au 25 mai « Réouverture progressive de l’IME »</w:t>
            </w:r>
          </w:p>
        </w:tc>
        <w:tc>
          <w:tcPr>
            <w:tcW w:w="538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520A32">
        <w:trPr>
          <w:trHeight w:val="1402"/>
        </w:trPr>
        <w:tc>
          <w:tcPr>
            <w:tcW w:w="1696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22" w:type="dxa"/>
            <w:vAlign w:val="center"/>
          </w:tcPr>
          <w:p w14:paraId="26F091F2" w14:textId="52FA8A4B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Voici trois mots et les phrases à copier sur le cahier :</w:t>
            </w:r>
          </w:p>
          <w:p w14:paraId="7D7D1253" w14:textId="696718CB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</w:t>
            </w:r>
            <w:bookmarkStart w:id="0" w:name="_Hlk39666071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● </w:t>
            </w:r>
            <w:r w:rsidR="003E010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impossible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 </w:t>
            </w:r>
          </w:p>
          <w:p w14:paraId="130CC51B" w14:textId="25085291" w:rsidR="00000EBA" w:rsidRPr="00000EBA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Marcher sur les mains semble impossible.</w:t>
            </w:r>
          </w:p>
          <w:p w14:paraId="477C5B4B" w14:textId="57FA8843" w:rsidR="00000EBA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sz w:val="23"/>
                <w:szCs w:val="23"/>
                <w:bdr w:val="none" w:sz="0" w:space="0" w:color="auto" w:frame="1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7E9FB133" wp14:editId="47668BC9">
                  <wp:simplePos x="0" y="0"/>
                  <wp:positionH relativeFrom="column">
                    <wp:posOffset>3790315</wp:posOffset>
                  </wp:positionH>
                  <wp:positionV relativeFrom="paragraph">
                    <wp:posOffset>114300</wp:posOffset>
                  </wp:positionV>
                  <wp:extent cx="914400" cy="61277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EBA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 ●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courir</w:t>
            </w:r>
          </w:p>
          <w:p w14:paraId="359A9F38" w14:textId="3D5744E3" w:rsidR="00000EBA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bdr w:val="none" w:sz="0" w:space="0" w:color="auto" w:frame="1"/>
                <w:lang w:eastAsia="fr-FR"/>
              </w:rPr>
              <w:t>Je m’entraîne pour courir le marathon.</w:t>
            </w:r>
          </w:p>
          <w:p w14:paraId="02719253" w14:textId="0DB9FCE5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● </w:t>
            </w:r>
            <w:r w:rsidR="003E010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lilas</w:t>
            </w:r>
          </w:p>
          <w:p w14:paraId="4234FCC1" w14:textId="6D1B86D1" w:rsidR="00000EBA" w:rsidRPr="00187276" w:rsidRDefault="003E0108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Le lilas est en fleurs dans le jardin.</w:t>
            </w:r>
          </w:p>
          <w:bookmarkEnd w:id="0"/>
          <w:p w14:paraId="05D142AC" w14:textId="77777777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47F769B2" w14:textId="77777777" w:rsidR="00000EBA" w:rsidRPr="00DD5B2D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799EA7C1" w:rsidR="00720C36" w:rsidRPr="00AE0761" w:rsidRDefault="00000EBA" w:rsidP="00000EBA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538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AA628E" w14:paraId="0CEC0228" w14:textId="77777777" w:rsidTr="00354240">
        <w:trPr>
          <w:trHeight w:val="1089"/>
        </w:trPr>
        <w:tc>
          <w:tcPr>
            <w:tcW w:w="1696" w:type="dxa"/>
            <w:vAlign w:val="center"/>
          </w:tcPr>
          <w:p w14:paraId="5DA38847" w14:textId="6F67C71B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22" w:type="dxa"/>
            <w:vAlign w:val="center"/>
          </w:tcPr>
          <w:p w14:paraId="7B4E57E8" w14:textId="2FF11B18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 w:rsidR="003E0108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11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exercices.</w:t>
            </w:r>
          </w:p>
          <w:p w14:paraId="078F5E4A" w14:textId="77777777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65AFF298" w14:textId="2220EBDD" w:rsidR="00AA628E" w:rsidRPr="00FD6033" w:rsidRDefault="00AA628E" w:rsidP="00AA62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29FA9327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AA628E" w14:paraId="2B09C50D" w14:textId="77777777" w:rsidTr="00BB37D9">
        <w:trPr>
          <w:trHeight w:val="1151"/>
        </w:trPr>
        <w:tc>
          <w:tcPr>
            <w:tcW w:w="1696" w:type="dxa"/>
            <w:vAlign w:val="center"/>
          </w:tcPr>
          <w:p w14:paraId="287EFC9A" w14:textId="7C415F15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22" w:type="dxa"/>
            <w:vAlign w:val="center"/>
          </w:tcPr>
          <w:p w14:paraId="6BFDD78E" w14:textId="77777777" w:rsidR="002C6AD0" w:rsidRDefault="00F1174D" w:rsidP="00BB37D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Lire et écrire les nombres décimaux</w:t>
            </w:r>
          </w:p>
          <w:p w14:paraId="0E422552" w14:textId="77777777" w:rsidR="0035424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 la fiche leçon pour lire et écrire les nombres décimaux. </w:t>
            </w:r>
          </w:p>
          <w:p w14:paraId="1A28A389" w14:textId="77777777" w:rsidR="0035424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Lis la leçon puis</w:t>
            </w:r>
            <w:r w:rsidRPr="00354240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fais le fichier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d’exercices.</w:t>
            </w:r>
          </w:p>
          <w:p w14:paraId="2AAD7AE9" w14:textId="7D6E832B" w:rsidR="00354240" w:rsidRPr="002C6AD0" w:rsidRDefault="00354240" w:rsidP="00BB37D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Tu peux corriger ton travail.</w:t>
            </w:r>
          </w:p>
        </w:tc>
        <w:tc>
          <w:tcPr>
            <w:tcW w:w="538" w:type="dxa"/>
          </w:tcPr>
          <w:p w14:paraId="5C5103C0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D0475B" w14:paraId="51C3D2C3" w14:textId="77777777" w:rsidTr="00E060B5">
        <w:trPr>
          <w:trHeight w:hRule="exact" w:val="1500"/>
        </w:trPr>
        <w:tc>
          <w:tcPr>
            <w:tcW w:w="1696" w:type="dxa"/>
            <w:vAlign w:val="center"/>
          </w:tcPr>
          <w:p w14:paraId="5AF383C1" w14:textId="0DA28392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22" w:type="dxa"/>
            <w:vAlign w:val="center"/>
          </w:tcPr>
          <w:p w14:paraId="5FF18019" w14:textId="77777777" w:rsidR="00E060B5" w:rsidRPr="00ED6332" w:rsidRDefault="00E060B5" w:rsidP="00E060B5">
            <w:pPr>
              <w:rPr>
                <w:rFonts w:ascii="Century Gothic" w:hAnsi="Century Gothic"/>
                <w:b/>
                <w:bCs/>
              </w:rPr>
            </w:pPr>
            <w:r w:rsidRPr="00ED6332">
              <w:rPr>
                <w:rFonts w:ascii="Century Gothic" w:hAnsi="Century Gothic"/>
                <w:b/>
                <w:bCs/>
              </w:rPr>
              <w:t>Addition</w:t>
            </w:r>
            <w:r>
              <w:rPr>
                <w:rFonts w:ascii="Century Gothic" w:hAnsi="Century Gothic"/>
                <w:b/>
                <w:bCs/>
              </w:rPr>
              <w:t>s</w:t>
            </w:r>
            <w:r w:rsidRPr="00ED6332">
              <w:rPr>
                <w:rFonts w:ascii="Century Gothic" w:hAnsi="Century Gothic"/>
                <w:b/>
                <w:bCs/>
              </w:rPr>
              <w:t> : Classer par paire</w:t>
            </w:r>
          </w:p>
          <w:p w14:paraId="4ECC335F" w14:textId="77777777" w:rsidR="00E060B5" w:rsidRDefault="00E060B5" w:rsidP="00E060B5">
            <w:pPr>
              <w:rPr>
                <w:rFonts w:ascii="Century Gothic" w:hAnsi="Century Gothic"/>
              </w:rPr>
            </w:pPr>
            <w:hyperlink r:id="rId9" w:history="1">
              <w:r w:rsidRPr="000027C4">
                <w:rPr>
                  <w:rStyle w:val="Lienhypertexte"/>
                  <w:rFonts w:ascii="Century Gothic" w:hAnsi="Century Gothic"/>
                </w:rPr>
                <w:t>https://learningapps.org/7722919</w:t>
              </w:r>
            </w:hyperlink>
          </w:p>
          <w:p w14:paraId="4B127827" w14:textId="0ADB99C2" w:rsidR="00F1174D" w:rsidRPr="00354240" w:rsidRDefault="00E060B5" w:rsidP="00E060B5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027C4">
              <w:rPr>
                <w:rFonts w:ascii="Century Gothic" w:hAnsi="Century Gothic"/>
                <w:b/>
                <w:bCs/>
                <w:color w:val="4472C4" w:themeColor="accent1"/>
              </w:rPr>
              <w:t>Avec ta souris assemble le calcul avec le résultat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pour les accrocher ensemble. Vérifie en cliquant sur </w:t>
            </w:r>
            <w:r>
              <w:rPr>
                <w:noProof/>
              </w:rPr>
              <w:drawing>
                <wp:inline distT="0" distB="0" distL="0" distR="0" wp14:anchorId="25A65D94" wp14:editId="7A60AFC8">
                  <wp:extent cx="333375" cy="2571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8794" t="62172" r="26189" b="30948"/>
                          <a:stretch/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</w:tc>
        <w:tc>
          <w:tcPr>
            <w:tcW w:w="538" w:type="dxa"/>
          </w:tcPr>
          <w:p w14:paraId="1E983F5F" w14:textId="0FE21F37" w:rsidR="00D0475B" w:rsidRPr="00AB12C4" w:rsidRDefault="00F1174D" w:rsidP="00D047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F97480" w14:paraId="7E7702A7" w14:textId="77777777" w:rsidTr="00F1174D">
        <w:trPr>
          <w:trHeight w:val="111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FFA0CDA" w14:textId="77777777" w:rsidR="00F97480" w:rsidRDefault="00F97480" w:rsidP="00520A32">
            <w:pPr>
              <w:rPr>
                <w:rFonts w:ascii="Century Gothic" w:hAnsi="Century Gothic"/>
              </w:rPr>
            </w:pPr>
          </w:p>
        </w:tc>
        <w:tc>
          <w:tcPr>
            <w:tcW w:w="8222" w:type="dxa"/>
            <w:shd w:val="clear" w:color="auto" w:fill="E7E6E6" w:themeFill="background2"/>
            <w:vAlign w:val="center"/>
          </w:tcPr>
          <w:p w14:paraId="76CBE620" w14:textId="77777777" w:rsidR="00F97480" w:rsidRPr="00ED5FBA" w:rsidRDefault="00F97480" w:rsidP="00000EB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538" w:type="dxa"/>
            <w:shd w:val="clear" w:color="auto" w:fill="E7E6E6" w:themeFill="background2"/>
          </w:tcPr>
          <w:p w14:paraId="07485F27" w14:textId="77777777" w:rsidR="00F97480" w:rsidRPr="00AB12C4" w:rsidRDefault="00F97480" w:rsidP="00D0475B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D0475B">
        <w:trPr>
          <w:trHeight w:val="564"/>
        </w:trPr>
        <w:tc>
          <w:tcPr>
            <w:tcW w:w="1696" w:type="dxa"/>
            <w:vAlign w:val="center"/>
          </w:tcPr>
          <w:p w14:paraId="11BE3879" w14:textId="3D3F4F9E" w:rsidR="00D0475B" w:rsidRDefault="00D0475B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15BEFB2A" w14:textId="77777777" w:rsidR="00000EBA" w:rsidRPr="00ED5FBA" w:rsidRDefault="00000EBA" w:rsidP="00000E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ED5FBA">
              <w:rPr>
                <w:rFonts w:ascii="Century Gothic" w:hAnsi="Century Gothic"/>
              </w:rPr>
              <w:t>: écriture, copie.</w:t>
            </w:r>
          </w:p>
          <w:p w14:paraId="498940EA" w14:textId="00DDA746" w:rsidR="00D0475B" w:rsidRPr="00BC6FF9" w:rsidRDefault="00000EBA" w:rsidP="00000EBA">
            <w:pPr>
              <w:spacing w:line="360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 xml:space="preserve">Fais-toi dicter au brouillon les mots suivants : </w:t>
            </w:r>
            <w:r w:rsidR="003E0108">
              <w:rPr>
                <w:rFonts w:ascii="Century Gothic" w:hAnsi="Century Gothic"/>
              </w:rPr>
              <w:t xml:space="preserve">courir – les lèvres </w:t>
            </w:r>
            <w:r w:rsidR="00FD6033">
              <w:rPr>
                <w:rFonts w:ascii="Century Gothic" w:hAnsi="Century Gothic"/>
              </w:rPr>
              <w:t xml:space="preserve"> </w:t>
            </w:r>
            <w:r w:rsidR="00FD6033" w:rsidRPr="00ED5FBA">
              <w:rPr>
                <w:rFonts w:ascii="Century Gothic" w:hAnsi="Century Gothic"/>
              </w:rPr>
              <w:t>(</w:t>
            </w:r>
            <w:r w:rsidRPr="00ED5FBA">
              <w:rPr>
                <w:rFonts w:ascii="Century Gothic" w:hAnsi="Century Gothic"/>
                <w:b/>
                <w:bCs/>
                <w:color w:val="70AD47" w:themeColor="accent6"/>
              </w:rPr>
              <w:t>il y en a plusieurs, attention)</w:t>
            </w:r>
            <w:r w:rsidR="003E0108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</w:t>
            </w:r>
            <w:r w:rsidR="003E0108" w:rsidRPr="00354240">
              <w:rPr>
                <w:rFonts w:ascii="Century Gothic" w:hAnsi="Century Gothic"/>
              </w:rPr>
              <w:t>– impossible – couler – du lilas.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97480" w14:paraId="5DB9BE0F" w14:textId="77777777" w:rsidTr="00354240">
        <w:trPr>
          <w:trHeight w:val="2011"/>
        </w:trPr>
        <w:tc>
          <w:tcPr>
            <w:tcW w:w="1696" w:type="dxa"/>
            <w:vAlign w:val="center"/>
          </w:tcPr>
          <w:p w14:paraId="1D91DF26" w14:textId="050F685A" w:rsidR="00F97480" w:rsidRDefault="00F97480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8222" w:type="dxa"/>
            <w:vAlign w:val="center"/>
          </w:tcPr>
          <w:p w14:paraId="08FF32CF" w14:textId="77777777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F97480">
              <w:rPr>
                <w:rFonts w:ascii="Century Gothic" w:hAnsi="Century Gothic"/>
                <w:b/>
                <w:bCs/>
              </w:rPr>
              <w:t>Décrire des objets avec des adjectifs :</w:t>
            </w:r>
          </w:p>
          <w:p w14:paraId="06F462A0" w14:textId="77777777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F97480">
              <w:rPr>
                <w:rFonts w:ascii="Century Gothic" w:hAnsi="Century Gothic"/>
                <w:b/>
                <w:bCs/>
                <w:color w:val="70AD47" w:themeColor="accent6"/>
              </w:rPr>
              <w:t xml:space="preserve">Imprime le document, commence par lire les mots du tableau. </w:t>
            </w:r>
          </w:p>
          <w:p w14:paraId="03C453F0" w14:textId="2809A57D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97480">
              <w:rPr>
                <w:rFonts w:ascii="Century Gothic" w:hAnsi="Century Gothic"/>
                <w:b/>
                <w:bCs/>
                <w:color w:val="4472C4" w:themeColor="accent1"/>
              </w:rPr>
              <w:t>Fais-toi expliquer les mots que tu ne connais pas, tu peux chercher sur internet.</w:t>
            </w:r>
          </w:p>
          <w:p w14:paraId="5FCB8456" w14:textId="77777777" w:rsidR="00F97480" w:rsidRPr="00F97480" w:rsidRDefault="00F97480" w:rsidP="00000EBA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97480">
              <w:rPr>
                <w:rFonts w:ascii="Century Gothic" w:hAnsi="Century Gothic"/>
                <w:b/>
                <w:bCs/>
                <w:color w:val="4472C4" w:themeColor="accent1"/>
              </w:rPr>
              <w:t>Choisis les mots qui conviennent pour les objets proposés.</w:t>
            </w:r>
          </w:p>
          <w:p w14:paraId="002A7F23" w14:textId="487855A0" w:rsidR="00F97480" w:rsidRPr="00ED5FBA" w:rsidRDefault="00F97480" w:rsidP="00000EBA">
            <w:pPr>
              <w:spacing w:line="276" w:lineRule="auto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b/>
                <w:bCs/>
              </w:rPr>
              <w:t>Nous reprendrons ce travail la semaine prochaine avec d’autres images.</w:t>
            </w:r>
          </w:p>
        </w:tc>
        <w:tc>
          <w:tcPr>
            <w:tcW w:w="538" w:type="dxa"/>
          </w:tcPr>
          <w:p w14:paraId="795C1C61" w14:textId="77777777" w:rsidR="00F97480" w:rsidRPr="00AB12C4" w:rsidRDefault="00F97480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E86FEF">
        <w:trPr>
          <w:trHeight w:val="1928"/>
        </w:trPr>
        <w:tc>
          <w:tcPr>
            <w:tcW w:w="1696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8222" w:type="dxa"/>
            <w:vAlign w:val="center"/>
          </w:tcPr>
          <w:p w14:paraId="7A2C67BA" w14:textId="77777777" w:rsidR="003E0108" w:rsidRPr="00354240" w:rsidRDefault="003E0108" w:rsidP="0035424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Aujourd’hui nous allons parler du cadrage de l’image.</w:t>
            </w:r>
          </w:p>
          <w:p w14:paraId="14944754" w14:textId="77777777" w:rsidR="003E0108" w:rsidRPr="00354240" w:rsidRDefault="003E0108" w:rsidP="0035424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Tu as besoin d’un appareil photo, de ton téléphone ou d’un rouleau de papier toilette qui peut servir de viseur !</w:t>
            </w:r>
          </w:p>
          <w:p w14:paraId="178125A1" w14:textId="77777777" w:rsidR="003E0108" w:rsidRPr="00354240" w:rsidRDefault="003E0108" w:rsidP="00354240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Imprime le document de travail, observe les photos et fais le travail demandé.</w:t>
            </w:r>
          </w:p>
          <w:p w14:paraId="079294F8" w14:textId="21A55B4F" w:rsidR="007A13BA" w:rsidRPr="004D1A26" w:rsidRDefault="003E0108" w:rsidP="003E0108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354240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A la fin regarde la correction.</w:t>
            </w:r>
          </w:p>
        </w:tc>
        <w:tc>
          <w:tcPr>
            <w:tcW w:w="538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000EBA" w14:paraId="79BD5505" w14:textId="77777777" w:rsidTr="007D4CEE">
        <w:trPr>
          <w:trHeight w:val="825"/>
        </w:trPr>
        <w:tc>
          <w:tcPr>
            <w:tcW w:w="1696" w:type="dxa"/>
            <w:vAlign w:val="center"/>
          </w:tcPr>
          <w:p w14:paraId="4A433BB5" w14:textId="000802A0" w:rsidR="00000EBA" w:rsidRDefault="00000EBA" w:rsidP="00000E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725107B9" w14:textId="77777777" w:rsidR="00000EBA" w:rsidRDefault="00354240" w:rsidP="00BB37D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Réponds aux questions en bas de la feuille.</w:t>
            </w:r>
          </w:p>
          <w:p w14:paraId="10567C9A" w14:textId="080E3BB0" w:rsidR="00354240" w:rsidRPr="00A32EDB" w:rsidRDefault="00354240" w:rsidP="00BB37D9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</w:rPr>
              <w:t>Colle sur ton cahier.</w:t>
            </w:r>
          </w:p>
        </w:tc>
        <w:tc>
          <w:tcPr>
            <w:tcW w:w="538" w:type="dxa"/>
          </w:tcPr>
          <w:p w14:paraId="60F6DE5C" w14:textId="77777777" w:rsidR="00000EBA" w:rsidRPr="00AB12C4" w:rsidRDefault="00000EBA" w:rsidP="00000EBA">
            <w:pPr>
              <w:rPr>
                <w:rFonts w:ascii="Century Gothic" w:hAnsi="Century Gothic"/>
              </w:rPr>
            </w:pPr>
          </w:p>
        </w:tc>
      </w:tr>
    </w:tbl>
    <w:p w14:paraId="5570D133" w14:textId="7CE635BD" w:rsidR="005602A5" w:rsidRDefault="005602A5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26A887CD" w14:textId="2A6E8BEE" w:rsidR="00D77E73" w:rsidRDefault="00D77E73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6DFAF5BC" w14:textId="4FB22A0D" w:rsidR="00D77E73" w:rsidRDefault="00D77E73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01041F33" w14:textId="77777777" w:rsidR="00D77E73" w:rsidRDefault="00D77E73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62E29D37" w14:textId="1EFC833B" w:rsid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  <w:r w:rsidRPr="00000EBA">
        <w:rPr>
          <w:rFonts w:ascii="Century Gothic" w:hAnsi="Century Gothic"/>
          <w:sz w:val="28"/>
          <w:szCs w:val="28"/>
        </w:rPr>
        <w:t>Correction mots de passe</w:t>
      </w:r>
    </w:p>
    <w:p w14:paraId="584331B8" w14:textId="77777777" w:rsidR="00000EBA" w:rsidRP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2E8DCF5E" w14:textId="02BDE440" w:rsidR="003E0108" w:rsidRPr="003E0108" w:rsidRDefault="00000EBA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</w:t>
      </w:r>
      <w:r w:rsidR="003E0108"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● impossible</w:t>
      </w:r>
      <w:r w:rsidR="003E0108" w:rsidRPr="003E0108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 </w:t>
      </w:r>
    </w:p>
    <w:p w14:paraId="11590C36" w14:textId="4272CA73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9DBB8" wp14:editId="3156A0BE">
                <wp:simplePos x="0" y="0"/>
                <wp:positionH relativeFrom="column">
                  <wp:posOffset>249044</wp:posOffset>
                </wp:positionH>
                <wp:positionV relativeFrom="paragraph">
                  <wp:posOffset>210433</wp:posOffset>
                </wp:positionV>
                <wp:extent cx="552450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2DEE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9DBB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9.6pt;margin-top:16.55pt;width:4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" fillcolor="white [3201]" stroked="f" strokeweight=".5pt">
                <v:textbox>
                  <w:txbxContent>
                    <w:p w14:paraId="2A6E2DEE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7BB7" wp14:editId="0F7A7668">
                <wp:simplePos x="0" y="0"/>
                <wp:positionH relativeFrom="column">
                  <wp:posOffset>1317905</wp:posOffset>
                </wp:positionH>
                <wp:positionV relativeFrom="paragraph">
                  <wp:posOffset>220378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FACE6" w14:textId="3F84F97F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3E01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SEMBLER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7BB7" id="Zone de texte 2" o:spid="_x0000_s1027" type="#_x0000_t202" style="position:absolute;margin-left:103.75pt;margin-top:17.35pt;width:161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" fillcolor="white [3201]" stroked="f" strokeweight=".5pt">
                <v:textbox>
                  <w:txbxContent>
                    <w:p w14:paraId="528FACE6" w14:textId="3F84F97F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3E0108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SEMBLER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lang w:eastAsia="fr-FR"/>
        </w:rPr>
        <w:t>Marcher sur les mains</w:t>
      </w:r>
      <w:r w:rsidRPr="003E010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  <w:t xml:space="preserve"> semble </w:t>
      </w:r>
      <w:r w:rsidRPr="003E0108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impossible.</w:t>
      </w:r>
    </w:p>
    <w:p w14:paraId="48CD6795" w14:textId="77777777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</w:p>
    <w:p w14:paraId="20363CE6" w14:textId="70A8DD47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 ● courir</w:t>
      </w:r>
    </w:p>
    <w:p w14:paraId="5BCB0FC1" w14:textId="25868033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C1D93" wp14:editId="1BD7EF2E">
                <wp:simplePos x="0" y="0"/>
                <wp:positionH relativeFrom="column">
                  <wp:posOffset>354635</wp:posOffset>
                </wp:positionH>
                <wp:positionV relativeFrom="paragraph">
                  <wp:posOffset>215645</wp:posOffset>
                </wp:positionV>
                <wp:extent cx="2047875" cy="295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9E89B" w14:textId="665FF912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3E01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S’ENTRAINER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1D93" id="Zone de texte 3" o:spid="_x0000_s1028" type="#_x0000_t202" style="position:absolute;margin-left:27.9pt;margin-top:17pt;width:161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" fillcolor="white [3201]" stroked="f" strokeweight=".5pt">
                <v:textbox>
                  <w:txbxContent>
                    <w:p w14:paraId="0719E89B" w14:textId="665FF912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3E0108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S’ENTRAINER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B2BF2C" wp14:editId="6E759E5F">
                <wp:simplePos x="0" y="0"/>
                <wp:positionH relativeFrom="margin">
                  <wp:posOffset>-154380</wp:posOffset>
                </wp:positionH>
                <wp:positionV relativeFrom="paragraph">
                  <wp:posOffset>234504</wp:posOffset>
                </wp:positionV>
                <wp:extent cx="552450" cy="304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E994D" w14:textId="77777777" w:rsidR="003E0108" w:rsidRPr="00A64B16" w:rsidRDefault="003E0108" w:rsidP="003E010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BF2C" id="Zone de texte 8" o:spid="_x0000_s1029" type="#_x0000_t202" style="position:absolute;margin-left:-12.15pt;margin-top:18.45pt;width:43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" fillcolor="white [3201]" stroked="f" strokeweight=".5pt">
                <v:textbox>
                  <w:txbxContent>
                    <w:p w14:paraId="628E994D" w14:textId="77777777" w:rsidR="003E0108" w:rsidRPr="00A64B16" w:rsidRDefault="003E0108" w:rsidP="003E0108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bdr w:val="none" w:sz="0" w:space="0" w:color="auto" w:frame="1"/>
          <w:lang w:eastAsia="fr-FR"/>
        </w:rPr>
        <w:t>Je</w:t>
      </w:r>
      <w:r w:rsidRPr="003E0108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3E0108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m’entraîne</w:t>
      </w:r>
      <w:r w:rsidRPr="003E0108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pour courir le marathon.</w:t>
      </w:r>
    </w:p>
    <w:p w14:paraId="76082126" w14:textId="2E58F4A8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</w:t>
      </w:r>
    </w:p>
    <w:p w14:paraId="182854E7" w14:textId="09A86477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   </w:t>
      </w: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● lilas</w:t>
      </w:r>
    </w:p>
    <w:p w14:paraId="5E4DEA13" w14:textId="1C22E1BB" w:rsidR="003E0108" w:rsidRPr="003E0108" w:rsidRDefault="003E0108" w:rsidP="003E0108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9CAEB" wp14:editId="4C31ACDE">
                <wp:simplePos x="0" y="0"/>
                <wp:positionH relativeFrom="column">
                  <wp:posOffset>533655</wp:posOffset>
                </wp:positionH>
                <wp:positionV relativeFrom="paragraph">
                  <wp:posOffset>293625</wp:posOffset>
                </wp:positionV>
                <wp:extent cx="2047875" cy="2952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0EF07" w14:textId="46802A55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Verbe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E0108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ÊTRE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CAEB" id="Zone de texte 4" o:spid="_x0000_s1030" type="#_x0000_t202" style="position:absolute;margin-left:42pt;margin-top:23.1pt;width:161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" fillcolor="white [3201]" stroked="f" strokeweight=".5pt">
                <v:textbox>
                  <w:txbxContent>
                    <w:p w14:paraId="4760EF07" w14:textId="46802A55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Verbe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3E0108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ÊTRE</w:t>
                      </w:r>
                    </w:p>
                  </w:txbxContent>
                </v:textbox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13EAD" wp14:editId="1F34B0C5">
                <wp:simplePos x="0" y="0"/>
                <wp:positionH relativeFrom="margin">
                  <wp:align>left</wp:align>
                </wp:positionH>
                <wp:positionV relativeFrom="paragraph">
                  <wp:posOffset>281618</wp:posOffset>
                </wp:positionV>
                <wp:extent cx="55245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48DBB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3EAD" id="Zone de texte 11" o:spid="_x0000_s1031" type="#_x0000_t202" style="position:absolute;margin-left:0;margin-top:22.15pt;width:43.5pt;height:2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" fillcolor="white [3201]" stroked="f" strokeweight=".5pt">
                <v:textbox>
                  <w:txbxContent>
                    <w:p w14:paraId="27548DBB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0108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4"/>
          <w:szCs w:val="24"/>
          <w:bdr w:val="none" w:sz="0" w:space="0" w:color="auto" w:frame="1"/>
          <w:lang w:eastAsia="fr-FR"/>
        </w:rPr>
        <w:t xml:space="preserve">Le lilas </w:t>
      </w:r>
      <w:r w:rsidRPr="003E0108">
        <w:rPr>
          <w:rFonts w:ascii="Century Gothic" w:eastAsia="Times New Roman" w:hAnsi="Century Gothic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fr-FR"/>
        </w:rPr>
        <w:t xml:space="preserve">est </w:t>
      </w:r>
      <w:r w:rsidRPr="003E0108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en fleurs dans le jardin.</w:t>
      </w:r>
    </w:p>
    <w:p w14:paraId="23D75E3A" w14:textId="576682BB" w:rsidR="00AF23FB" w:rsidRDefault="00AF23FB" w:rsidP="00C710EF">
      <w:pPr>
        <w:spacing w:after="0"/>
        <w:rPr>
          <w:sz w:val="24"/>
          <w:szCs w:val="24"/>
        </w:rPr>
      </w:pPr>
    </w:p>
    <w:p w14:paraId="12B21D5F" w14:textId="30ECB708" w:rsidR="00354240" w:rsidRDefault="00354240" w:rsidP="00C710EF">
      <w:pPr>
        <w:spacing w:after="0"/>
        <w:rPr>
          <w:sz w:val="24"/>
          <w:szCs w:val="24"/>
        </w:rPr>
      </w:pPr>
    </w:p>
    <w:p w14:paraId="04366ECC" w14:textId="310ED354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CBBBA2" wp14:editId="001A7693">
                <wp:simplePos x="0" y="0"/>
                <wp:positionH relativeFrom="column">
                  <wp:posOffset>65149</wp:posOffset>
                </wp:positionH>
                <wp:positionV relativeFrom="paragraph">
                  <wp:posOffset>12988</wp:posOffset>
                </wp:positionV>
                <wp:extent cx="6685808" cy="23050"/>
                <wp:effectExtent l="0" t="0" r="20320" b="3429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5808" cy="2305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9C7FC" id="Connecteur droit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1pt" to="531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" strokecolor="#4472c4 [3204]" strokeweight=".5pt">
                <v:stroke dashstyle="longDashDot" joinstyle="miter"/>
              </v:line>
            </w:pict>
          </mc:Fallback>
        </mc:AlternateContent>
      </w:r>
    </w:p>
    <w:p w14:paraId="7602650E" w14:textId="27124FD3" w:rsidR="00354240" w:rsidRDefault="00354240" w:rsidP="00C710EF">
      <w:pPr>
        <w:spacing w:after="0"/>
        <w:rPr>
          <w:sz w:val="24"/>
          <w:szCs w:val="24"/>
        </w:rPr>
      </w:pPr>
    </w:p>
    <w:p w14:paraId="6F441FAA" w14:textId="77777777" w:rsidR="00D77E73" w:rsidRDefault="00D77E73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1" w:name="_Hlk40274977"/>
    </w:p>
    <w:p w14:paraId="71B4225C" w14:textId="77777777" w:rsidR="00D77E73" w:rsidRDefault="00D77E73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55077C6" w14:textId="237F9CEE" w:rsidR="00354240" w:rsidRPr="00D77E73" w:rsidRDefault="00354240" w:rsidP="00D77E73">
      <w:pPr>
        <w:spacing w:after="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D77E73">
        <w:rPr>
          <w:rFonts w:ascii="Century Gothic" w:hAnsi="Century Gothic"/>
          <w:b/>
          <w:bCs/>
          <w:sz w:val="28"/>
          <w:szCs w:val="28"/>
          <w:u w:val="single"/>
        </w:rPr>
        <w:t>La monnaie</w:t>
      </w:r>
    </w:p>
    <w:p w14:paraId="779BAFCA" w14:textId="77777777" w:rsidR="00354240" w:rsidRPr="00354240" w:rsidRDefault="00354240" w:rsidP="00C710EF">
      <w:pPr>
        <w:spacing w:after="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32D907C" w14:textId="252BC876" w:rsidR="00354240" w:rsidRPr="00354240" w:rsidRDefault="00354240" w:rsidP="00C710EF">
      <w:pPr>
        <w:spacing w:after="0"/>
        <w:rPr>
          <w:rFonts w:ascii="Century Gothic" w:hAnsi="Century Gothic"/>
          <w:sz w:val="28"/>
          <w:szCs w:val="28"/>
        </w:rPr>
      </w:pPr>
      <w:r w:rsidRPr="00354240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E6C0585" wp14:editId="1D1C9D06">
            <wp:extent cx="6286500" cy="3425794"/>
            <wp:effectExtent l="0" t="0" r="0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071" t="22355" r="15683" b="24123"/>
                    <a:stretch/>
                  </pic:blipFill>
                  <pic:spPr bwMode="auto">
                    <a:xfrm>
                      <a:off x="0" y="0"/>
                      <a:ext cx="6319427" cy="3443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4678DDE1" w14:textId="6AB08633" w:rsidR="00354240" w:rsidRPr="00354240" w:rsidRDefault="00AB4B5D" w:rsidP="00C710EF">
      <w:pPr>
        <w:spacing w:after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Entoure les pièces que doi</w:t>
      </w:r>
      <w:r w:rsidR="00E060B5">
        <w:rPr>
          <w:rFonts w:ascii="Century Gothic" w:hAnsi="Century Gothic"/>
          <w:b/>
          <w:bCs/>
          <w:sz w:val="28"/>
          <w:szCs w:val="28"/>
        </w:rPr>
        <w:t>t</w:t>
      </w:r>
      <w:r>
        <w:rPr>
          <w:rFonts w:ascii="Century Gothic" w:hAnsi="Century Gothic"/>
          <w:b/>
          <w:bCs/>
          <w:sz w:val="28"/>
          <w:szCs w:val="28"/>
        </w:rPr>
        <w:t xml:space="preserve"> utiliser Léa pour acheter la bague.</w:t>
      </w:r>
    </w:p>
    <w:sectPr w:rsidR="00354240" w:rsidRPr="00354240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F92A" w14:textId="77777777" w:rsidR="00000EBA" w:rsidRDefault="00000EBA" w:rsidP="00000EBA">
      <w:pPr>
        <w:spacing w:after="0" w:line="240" w:lineRule="auto"/>
      </w:pPr>
      <w:r>
        <w:separator/>
      </w:r>
    </w:p>
  </w:endnote>
  <w:endnote w:type="continuationSeparator" w:id="0">
    <w:p w14:paraId="305BBF74" w14:textId="77777777" w:rsidR="00000EBA" w:rsidRDefault="00000EBA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94F7" w14:textId="77777777" w:rsidR="00000EBA" w:rsidRDefault="00000EBA" w:rsidP="00000EBA">
      <w:pPr>
        <w:spacing w:after="0" w:line="240" w:lineRule="auto"/>
      </w:pPr>
      <w:r>
        <w:separator/>
      </w:r>
    </w:p>
  </w:footnote>
  <w:footnote w:type="continuationSeparator" w:id="0">
    <w:p w14:paraId="1DF91FDC" w14:textId="77777777" w:rsidR="00000EBA" w:rsidRDefault="00000EBA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0EBA"/>
    <w:rsid w:val="00023016"/>
    <w:rsid w:val="00083FA2"/>
    <w:rsid w:val="00127339"/>
    <w:rsid w:val="0013059D"/>
    <w:rsid w:val="00154D4D"/>
    <w:rsid w:val="0016092E"/>
    <w:rsid w:val="00165FAE"/>
    <w:rsid w:val="00176796"/>
    <w:rsid w:val="001A1110"/>
    <w:rsid w:val="001E64B8"/>
    <w:rsid w:val="0029208C"/>
    <w:rsid w:val="00294FE2"/>
    <w:rsid w:val="002C6AD0"/>
    <w:rsid w:val="002D5C79"/>
    <w:rsid w:val="00303832"/>
    <w:rsid w:val="00354240"/>
    <w:rsid w:val="00384680"/>
    <w:rsid w:val="003B3E66"/>
    <w:rsid w:val="003E0108"/>
    <w:rsid w:val="003E0D40"/>
    <w:rsid w:val="003E18CB"/>
    <w:rsid w:val="00412F6D"/>
    <w:rsid w:val="00443B26"/>
    <w:rsid w:val="00454111"/>
    <w:rsid w:val="00484CAC"/>
    <w:rsid w:val="004D1A26"/>
    <w:rsid w:val="004D3E61"/>
    <w:rsid w:val="00520A32"/>
    <w:rsid w:val="00546A98"/>
    <w:rsid w:val="005568E1"/>
    <w:rsid w:val="005602A5"/>
    <w:rsid w:val="005B78AB"/>
    <w:rsid w:val="005C5E4E"/>
    <w:rsid w:val="005F64A0"/>
    <w:rsid w:val="00627568"/>
    <w:rsid w:val="00632CB5"/>
    <w:rsid w:val="00651FC4"/>
    <w:rsid w:val="006713E6"/>
    <w:rsid w:val="00684E5E"/>
    <w:rsid w:val="006F5F1A"/>
    <w:rsid w:val="00720C36"/>
    <w:rsid w:val="007235FB"/>
    <w:rsid w:val="00742A15"/>
    <w:rsid w:val="00754371"/>
    <w:rsid w:val="007603F1"/>
    <w:rsid w:val="007657A6"/>
    <w:rsid w:val="00776F79"/>
    <w:rsid w:val="007A13BA"/>
    <w:rsid w:val="007B7D6E"/>
    <w:rsid w:val="007D4CEE"/>
    <w:rsid w:val="007E2F80"/>
    <w:rsid w:val="007F0696"/>
    <w:rsid w:val="00805928"/>
    <w:rsid w:val="008066D0"/>
    <w:rsid w:val="00811253"/>
    <w:rsid w:val="00827DE3"/>
    <w:rsid w:val="00836353"/>
    <w:rsid w:val="0085205C"/>
    <w:rsid w:val="008C7A07"/>
    <w:rsid w:val="008D48BA"/>
    <w:rsid w:val="0093651F"/>
    <w:rsid w:val="00951AC1"/>
    <w:rsid w:val="00952C2F"/>
    <w:rsid w:val="00953422"/>
    <w:rsid w:val="00971CBD"/>
    <w:rsid w:val="00987662"/>
    <w:rsid w:val="00993452"/>
    <w:rsid w:val="009A6626"/>
    <w:rsid w:val="009B0498"/>
    <w:rsid w:val="009E59DC"/>
    <w:rsid w:val="00A32EDB"/>
    <w:rsid w:val="00A51351"/>
    <w:rsid w:val="00A84EFB"/>
    <w:rsid w:val="00A907EA"/>
    <w:rsid w:val="00AA628E"/>
    <w:rsid w:val="00AB12C4"/>
    <w:rsid w:val="00AB4B5D"/>
    <w:rsid w:val="00AC4836"/>
    <w:rsid w:val="00AE0761"/>
    <w:rsid w:val="00AF23FB"/>
    <w:rsid w:val="00B31118"/>
    <w:rsid w:val="00B3471E"/>
    <w:rsid w:val="00BB37D9"/>
    <w:rsid w:val="00BC5273"/>
    <w:rsid w:val="00BC6FF9"/>
    <w:rsid w:val="00BD1C6B"/>
    <w:rsid w:val="00C4335A"/>
    <w:rsid w:val="00C535A5"/>
    <w:rsid w:val="00C55236"/>
    <w:rsid w:val="00C56326"/>
    <w:rsid w:val="00C61993"/>
    <w:rsid w:val="00C710EF"/>
    <w:rsid w:val="00CC759A"/>
    <w:rsid w:val="00CD4124"/>
    <w:rsid w:val="00D0475B"/>
    <w:rsid w:val="00D27C13"/>
    <w:rsid w:val="00D77E73"/>
    <w:rsid w:val="00D85090"/>
    <w:rsid w:val="00DC719B"/>
    <w:rsid w:val="00DE30F5"/>
    <w:rsid w:val="00DE5DA9"/>
    <w:rsid w:val="00DF22A2"/>
    <w:rsid w:val="00DF7110"/>
    <w:rsid w:val="00E060B5"/>
    <w:rsid w:val="00E12F07"/>
    <w:rsid w:val="00E27305"/>
    <w:rsid w:val="00E30B88"/>
    <w:rsid w:val="00E71CF0"/>
    <w:rsid w:val="00E86FEF"/>
    <w:rsid w:val="00EA6100"/>
    <w:rsid w:val="00EA6820"/>
    <w:rsid w:val="00EB1445"/>
    <w:rsid w:val="00ED7E09"/>
    <w:rsid w:val="00EE68A2"/>
    <w:rsid w:val="00EE7B3E"/>
    <w:rsid w:val="00EE7F2F"/>
    <w:rsid w:val="00EF13F3"/>
    <w:rsid w:val="00EF683A"/>
    <w:rsid w:val="00F1174D"/>
    <w:rsid w:val="00F11E81"/>
    <w:rsid w:val="00F20CE5"/>
    <w:rsid w:val="00F841EC"/>
    <w:rsid w:val="00F902D6"/>
    <w:rsid w:val="00F90C5B"/>
    <w:rsid w:val="00F97480"/>
    <w:rsid w:val="00FA2BED"/>
    <w:rsid w:val="00FB34C4"/>
    <w:rsid w:val="00FD6033"/>
    <w:rsid w:val="00FD6488"/>
    <w:rsid w:val="00FF011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E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arningapps.org/77229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9C52-F933-4F8C-AFC8-0E28D23F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cp:lastPrinted>2020-04-08T09:05:00Z</cp:lastPrinted>
  <dcterms:created xsi:type="dcterms:W3CDTF">2020-05-13T13:51:00Z</dcterms:created>
  <dcterms:modified xsi:type="dcterms:W3CDTF">2020-05-13T20:38:00Z</dcterms:modified>
</cp:coreProperties>
</file>