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F5B6C" w14:textId="77777777" w:rsidR="001C58F2" w:rsidRPr="00E20930" w:rsidRDefault="001C58F2" w:rsidP="001C58F2">
      <w:pPr>
        <w:rPr>
          <w:rFonts w:ascii="Century Gothic" w:hAnsi="Century Gothic"/>
        </w:rPr>
      </w:pPr>
      <w:r w:rsidRPr="00E20930">
        <w:rPr>
          <w:rFonts w:ascii="Century Gothic" w:hAnsi="Century Gothic"/>
        </w:rPr>
        <w:t>Date : ……..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p w14:paraId="4E8B2D35" w14:textId="4BC84941" w:rsidR="001C58F2" w:rsidRPr="00E20930" w:rsidRDefault="001C58F2" w:rsidP="001C58F2">
      <w:pPr>
        <w:rPr>
          <w:rFonts w:ascii="Century Gothic" w:hAnsi="Century Gothic"/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1C58F2" w:rsidRPr="00887283" w14:paraId="40D36E6E" w14:textId="77777777" w:rsidTr="00F909EC">
        <w:trPr>
          <w:trHeight w:val="624"/>
        </w:trPr>
        <w:tc>
          <w:tcPr>
            <w:tcW w:w="9209" w:type="dxa"/>
          </w:tcPr>
          <w:p w14:paraId="4C521D93" w14:textId="11601341" w:rsidR="001C58F2" w:rsidRPr="00887283" w:rsidRDefault="00887283" w:rsidP="00F909EC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Technologie</w:t>
            </w:r>
            <w:r w:rsidRPr="00887283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     </w:t>
            </w:r>
            <w:r w:rsidR="001C58F2" w:rsidRPr="00887283">
              <w:rPr>
                <w:rFonts w:ascii="Century Gothic" w:hAnsi="Century Gothic"/>
                <w:b/>
                <w:bCs/>
              </w:rPr>
              <w:t>MATIERE, MOUVEMENT, ENERGIE, INFORMATION</w:t>
            </w:r>
          </w:p>
          <w:p w14:paraId="054569A5" w14:textId="235EB2C1" w:rsidR="001C58F2" w:rsidRPr="00887283" w:rsidRDefault="001C58F2" w:rsidP="00F909EC">
            <w:pPr>
              <w:rPr>
                <w:rFonts w:ascii="Century Gothic" w:hAnsi="Century Gothic"/>
              </w:rPr>
            </w:pPr>
            <w:r w:rsidRPr="00887283">
              <w:rPr>
                <w:rFonts w:ascii="Century Gothic" w:hAnsi="Century Gothic"/>
              </w:rPr>
              <w:t xml:space="preserve">- Connaître et identifier les différentes </w:t>
            </w:r>
            <w:r w:rsidR="00887283" w:rsidRPr="00887283">
              <w:rPr>
                <w:rFonts w:ascii="Century Gothic" w:hAnsi="Century Gothic"/>
              </w:rPr>
              <w:t>sources</w:t>
            </w:r>
            <w:r w:rsidRPr="00887283">
              <w:rPr>
                <w:rFonts w:ascii="Century Gothic" w:hAnsi="Century Gothic"/>
              </w:rPr>
              <w:t xml:space="preserve"> d’énergie </w:t>
            </w:r>
            <w:r w:rsidR="00887283" w:rsidRPr="00887283">
              <w:rPr>
                <w:rFonts w:ascii="Century Gothic" w:hAnsi="Century Gothic"/>
              </w:rPr>
              <w:t>renouvelables ou non renouvelables.</w:t>
            </w:r>
          </w:p>
        </w:tc>
        <w:tc>
          <w:tcPr>
            <w:tcW w:w="1247" w:type="dxa"/>
            <w:vAlign w:val="center"/>
          </w:tcPr>
          <w:p w14:paraId="52F29F3B" w14:textId="2A7EB57C" w:rsidR="001C58F2" w:rsidRPr="00887283" w:rsidRDefault="00887283" w:rsidP="00F909E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220A0063" wp14:editId="74BDA563">
                  <wp:extent cx="492760" cy="492760"/>
                  <wp:effectExtent l="0" t="0" r="2540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uter-icon-2369111_960_720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03D31" w14:textId="77777777" w:rsidR="001C58F2" w:rsidRPr="00887283" w:rsidRDefault="001C58F2" w:rsidP="00465861">
      <w:pPr>
        <w:spacing w:after="0" w:line="240" w:lineRule="auto"/>
        <w:rPr>
          <w:rFonts w:ascii="Century Gothic" w:hAnsi="Century Gothic"/>
          <w:b/>
          <w:bCs/>
          <w:color w:val="FF0000"/>
          <w:u w:val="single"/>
        </w:rPr>
      </w:pPr>
    </w:p>
    <w:p w14:paraId="394B7C0A" w14:textId="58622EBF" w:rsidR="00C54906" w:rsidRPr="00465861" w:rsidRDefault="00465861" w:rsidP="00465861">
      <w:pPr>
        <w:spacing w:after="0"/>
        <w:jc w:val="center"/>
        <w:rPr>
          <w:rFonts w:ascii="Century Gothic" w:hAnsi="Century Gothic" w:cs="Arial"/>
          <w:color w:val="333333"/>
          <w:sz w:val="28"/>
          <w:szCs w:val="28"/>
        </w:rPr>
      </w:pPr>
      <w:r w:rsidRPr="00465861">
        <w:rPr>
          <w:rFonts w:ascii="Century Gothic" w:hAnsi="Century Gothic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EF239" wp14:editId="663B940D">
                <wp:simplePos x="0" y="0"/>
                <wp:positionH relativeFrom="margin">
                  <wp:posOffset>-66674</wp:posOffset>
                </wp:positionH>
                <wp:positionV relativeFrom="paragraph">
                  <wp:posOffset>365125</wp:posOffset>
                </wp:positionV>
                <wp:extent cx="5257800" cy="6667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66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29C1EA" id="Rectangle 28" o:spid="_x0000_s1026" style="position:absolute;margin-left:-5.25pt;margin-top:28.75pt;width:414pt;height:52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9IoAIAAJ4FAAAOAAAAZHJzL2Uyb0RvYy54bWysVN9PGzEMfp+0/yHK+7hrRQtUvaIKxDQJ&#10;AQImnkMu6UVK4ixJe+3++jm5H2UM7WFaH1Intj/b39leXu6NJjvhgwJb0clJSYmwHGplNxX9/nzz&#10;5ZySEJmtmQYrKnoQgV6uPn9atm4hptCAroUnCGLDonUVbWJ0i6IIvBGGhRNwwqJSgjcs4tVvitqz&#10;FtGNLqZlOS9a8LXzwEUI+HrdKekq40speLyXMohIdEUxt5hPn8/XdBarJVtsPHON4n0a7B+yMExZ&#10;DDpCXbPIyNarP6CM4h4CyHjCwRQgpeIi14DVTMp31Tw1zIlcC5IT3EhT+H+w/G734ImqKzrFL2WZ&#10;wW/0iKwxu9GC4BsS1LqwQLsn9+D7W0AxVbuX3qR/rIPsM6mHkVSxj4Tj42w6OzsvkXuOuvl8fjbL&#10;rBdHb+dD/CrAkCRU1GP4zCXb3YaIEdF0MEnBLNworfOH0zY9BNCqTm/5kjpHXGlPdgy/edxPUgkI&#10;8ZtVwrtmoemMapR6q4RYpIK7ErMUD1okaG0fhUSusKhpTjB36TEW41zYOOlUDatFhz4r8TckMWSX&#10;U8qACVli8iN2DzBYdiADdldLb59cRW7y0bn8W2Kd8+iRI4ONo7NRFvxHABqr6iN39gNJHTWJpVeo&#10;D9hJHroRC47fKCT5loX4wDzOFHYA7ol4j4fU0FYUeomSBvzPj96TPbY6ailpcUYrGn5smReU6G8W&#10;h+BicnqahjpfTmdnU7z4t5rXtxq7NVeALTHBjeR4FpN91IMoPZgXXCfrFBVVzHKMXVEe/XC5it3u&#10;wIXExXqdzXCQHYu39snxBJ5YTe31vH9h3vU9HXEa7mCYZ7Z419qdbfK0sN5GkCr3/ZHXnm9cArlx&#10;+oWVtszbe7Y6rtXVLwAAAP//AwBQSwMEFAAGAAgAAAAhAIEjdP3eAAAACgEAAA8AAABkcnMvZG93&#10;bnJldi54bWxMj01PwzAMhu9I/IfISNy2pJU6Smk6IT5uO8A2CY5ZY9pqjVM16Vb+Pd6JnWzLj14/&#10;Ltez68UJx9B50pAsFQik2tuOGg373fsiBxGiIWt6T6jhFwOsq9ub0hTWn+kTT9vYCA6hUBgNbYxD&#10;IWWoW3QmLP2AxLsfPzoTeRwbaUdz5nDXy1SplXSmI77QmgFfWqyP28lp2Ow+8Djt06/cfW/Sx65W&#10;Xr2+aX1/Nz8/gYg4x38YLvqsDhU7HfxENohewyJRGaMasgeuDOTJpTkwuUozkFUpr1+o/gAAAP//&#10;AwBQSwECLQAUAAYACAAAACEAtoM4kv4AAADhAQAAEwAAAAAAAAAAAAAAAAAAAAAAW0NvbnRlbnRf&#10;VHlwZXNdLnhtbFBLAQItABQABgAIAAAAIQA4/SH/1gAAAJQBAAALAAAAAAAAAAAAAAAAAC8BAABf&#10;cmVscy8ucmVsc1BLAQItABQABgAIAAAAIQDhP69IoAIAAJ4FAAAOAAAAAAAAAAAAAAAAAC4CAABk&#10;cnMvZTJvRG9jLnhtbFBLAQItABQABgAIAAAAIQCBI3T93gAAAAoBAAAPAAAAAAAAAAAAAAAAAPoE&#10;AABkcnMvZG93bnJldi54bWxQSwUGAAAAAAQABADzAAAABQYAAAAA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="001C58F2" w:rsidRPr="00465861">
        <w:rPr>
          <w:rStyle w:val="lev"/>
          <w:rFonts w:ascii="Century Gothic" w:hAnsi="Century Gothic" w:cs="Arial"/>
          <w:sz w:val="28"/>
          <w:szCs w:val="28"/>
          <w:u w:val="single"/>
          <w:shd w:val="clear" w:color="auto" w:fill="EEEEEE"/>
        </w:rPr>
        <w:t>Les différentes</w:t>
      </w:r>
      <w:r w:rsidR="00887283" w:rsidRPr="00465861">
        <w:rPr>
          <w:rStyle w:val="lev"/>
          <w:rFonts w:ascii="Century Gothic" w:hAnsi="Century Gothic" w:cs="Arial"/>
          <w:sz w:val="28"/>
          <w:szCs w:val="28"/>
          <w:u w:val="single"/>
          <w:shd w:val="clear" w:color="auto" w:fill="EEEEEE"/>
        </w:rPr>
        <w:t xml:space="preserve"> sources</w:t>
      </w:r>
      <w:r w:rsidR="001C58F2" w:rsidRPr="00465861">
        <w:rPr>
          <w:rStyle w:val="lev"/>
          <w:rFonts w:ascii="Century Gothic" w:hAnsi="Century Gothic" w:cs="Arial"/>
          <w:sz w:val="28"/>
          <w:szCs w:val="28"/>
          <w:u w:val="single"/>
          <w:shd w:val="clear" w:color="auto" w:fill="EEEEEE"/>
        </w:rPr>
        <w:t xml:space="preserve"> d’énergies</w:t>
      </w:r>
      <w:r w:rsidR="001C58F2" w:rsidRPr="00465861">
        <w:rPr>
          <w:rFonts w:ascii="Century Gothic" w:hAnsi="Century Gothic" w:cs="Arial"/>
          <w:color w:val="333333"/>
          <w:sz w:val="28"/>
          <w:szCs w:val="28"/>
        </w:rPr>
        <w:br/>
      </w:r>
    </w:p>
    <w:p w14:paraId="3D98F57E" w14:textId="3BAC2D2A" w:rsidR="00C54906" w:rsidRDefault="00C54906" w:rsidP="00C54906">
      <w:pPr>
        <w:pStyle w:val="Default"/>
        <w:shd w:val="clear" w:color="auto" w:fill="FFFFFF" w:themeFill="background1"/>
        <w:spacing w:line="360" w:lineRule="auto"/>
        <w:rPr>
          <w:rFonts w:ascii="Century Gothic" w:hAnsi="Century Gothic" w:cs="Arial"/>
          <w:color w:val="333333"/>
        </w:rPr>
      </w:pPr>
      <w:r>
        <w:rPr>
          <w:rFonts w:ascii="Century Gothic" w:hAnsi="Century Gothic" w:cs="Arial"/>
          <w:b/>
          <w:bCs/>
          <w:color w:val="333333"/>
          <w:u w:val="single"/>
        </w:rPr>
        <w:t>Une s</w:t>
      </w:r>
      <w:r w:rsidRPr="007D63AF">
        <w:rPr>
          <w:rFonts w:ascii="Century Gothic" w:hAnsi="Century Gothic" w:cs="Arial"/>
          <w:b/>
          <w:bCs/>
          <w:color w:val="333333"/>
          <w:u w:val="single"/>
        </w:rPr>
        <w:t>ource d’énergie</w:t>
      </w:r>
      <w:r>
        <w:rPr>
          <w:rFonts w:ascii="Century Gothic" w:hAnsi="Century Gothic" w:cs="Arial"/>
          <w:color w:val="333333"/>
        </w:rPr>
        <w:t>,</w:t>
      </w:r>
      <w:r w:rsidRPr="007D63AF">
        <w:rPr>
          <w:rFonts w:ascii="Century Gothic" w:hAnsi="Century Gothic" w:cs="Arial"/>
          <w:color w:val="333333"/>
        </w:rPr>
        <w:t xml:space="preserve"> c’est une réserve d’énergie utilisable.</w:t>
      </w:r>
    </w:p>
    <w:p w14:paraId="5013D13F" w14:textId="0D45AB72" w:rsidR="00C54906" w:rsidRPr="00C54906" w:rsidRDefault="00C54906" w:rsidP="00C54906">
      <w:pPr>
        <w:pStyle w:val="Default"/>
        <w:shd w:val="clear" w:color="auto" w:fill="FFFFFF" w:themeFill="background1"/>
        <w:spacing w:line="360" w:lineRule="auto"/>
        <w:rPr>
          <w:sz w:val="22"/>
          <w:szCs w:val="22"/>
        </w:rPr>
      </w:pPr>
      <w:r w:rsidRPr="00C54906">
        <w:rPr>
          <w:rFonts w:ascii="Century Gothic" w:hAnsi="Century Gothic"/>
          <w:b/>
          <w:bCs/>
        </w:rPr>
        <w:t>Toutes les énergies</w:t>
      </w:r>
      <w:r w:rsidRPr="00C54906">
        <w:rPr>
          <w:rFonts w:ascii="Century Gothic" w:hAnsi="Century Gothic"/>
        </w:rPr>
        <w:t xml:space="preserve"> sont puisées dans la nature, elles sont </w:t>
      </w:r>
      <w:r w:rsidRPr="00C54906">
        <w:rPr>
          <w:rFonts w:ascii="Century Gothic" w:hAnsi="Century Gothic"/>
          <w:b/>
          <w:bCs/>
        </w:rPr>
        <w:t>naturelles</w:t>
      </w:r>
      <w:r w:rsidRPr="00C54906">
        <w:rPr>
          <w:sz w:val="22"/>
          <w:szCs w:val="22"/>
        </w:rPr>
        <w:t xml:space="preserve">. </w:t>
      </w:r>
    </w:p>
    <w:p w14:paraId="234F4165" w14:textId="77777777" w:rsidR="00465861" w:rsidRDefault="00465861" w:rsidP="00465861">
      <w:pPr>
        <w:shd w:val="clear" w:color="auto" w:fill="FFFFFF" w:themeFill="background1"/>
        <w:spacing w:after="0"/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</w:pPr>
    </w:p>
    <w:p w14:paraId="6152DCAF" w14:textId="719CB16B" w:rsidR="00C54906" w:rsidRPr="00C54906" w:rsidRDefault="00C54906" w:rsidP="00C54906">
      <w:pPr>
        <w:shd w:val="clear" w:color="auto" w:fill="FFFFFF" w:themeFill="background1"/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</w:pPr>
      <w:r w:rsidRPr="00C54906"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  <w:t>Exercice 1</w:t>
      </w:r>
      <w:r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  <w:t> : Ecris</w:t>
      </w:r>
      <w:r w:rsidRPr="00C54906"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  <w:t xml:space="preserve"> le nom des sources d’énergie présentées dans la vidéo</w:t>
      </w:r>
      <w:r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  <w:t>.</w:t>
      </w:r>
    </w:p>
    <w:p w14:paraId="42E8FE97" w14:textId="7FA7E5C6" w:rsidR="00C54906" w:rsidRDefault="00C54906" w:rsidP="00C54906">
      <w:pPr>
        <w:shd w:val="clear" w:color="auto" w:fill="FFFFFF" w:themeFill="background1"/>
        <w:ind w:left="1416" w:firstLine="708"/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</w:pPr>
      <w:r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  <w:t>m</w:t>
      </w:r>
      <w:r w:rsidRPr="00C54906"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  <w:t>uscle –</w:t>
      </w:r>
      <w:r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  <w:t xml:space="preserve">vent </w:t>
      </w:r>
      <w:r w:rsidRPr="00C54906"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  <w:t>- pétrole</w:t>
      </w:r>
      <w:r w:rsidRPr="00C54906"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  <w:t xml:space="preserve"> </w:t>
      </w:r>
      <w:r w:rsidRPr="00C54906"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  <w:t>soleil – charbon</w:t>
      </w:r>
    </w:p>
    <w:tbl>
      <w:tblPr>
        <w:tblStyle w:val="Grilledutableau"/>
        <w:tblW w:w="10490" w:type="dxa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C54906" w14:paraId="6AE0784D" w14:textId="77777777" w:rsidTr="00464F05">
        <w:trPr>
          <w:trHeight w:val="1587"/>
        </w:trPr>
        <w:tc>
          <w:tcPr>
            <w:tcW w:w="2098" w:type="dxa"/>
            <w:vAlign w:val="center"/>
          </w:tcPr>
          <w:p w14:paraId="7F7BB899" w14:textId="77777777" w:rsidR="00C54906" w:rsidRDefault="00C54906" w:rsidP="00464F05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  <w:shd w:val="clear" w:color="auto" w:fill="EEEEEE"/>
              </w:rPr>
              <w:drawing>
                <wp:inline distT="0" distB="0" distL="0" distR="0" wp14:anchorId="695D1BFF" wp14:editId="3407ECE4">
                  <wp:extent cx="755439" cy="866108"/>
                  <wp:effectExtent l="0" t="0" r="698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 r="32496" b="28338"/>
                          <a:stretch/>
                        </pic:blipFill>
                        <pic:spPr>
                          <a:xfrm>
                            <a:off x="0" y="0"/>
                            <a:ext cx="766019" cy="87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14:paraId="4865CC4E" w14:textId="3EDD1B68" w:rsidR="00C54906" w:rsidRDefault="00C54906" w:rsidP="00464F05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  <w:shd w:val="clear" w:color="auto" w:fill="EEEEEE"/>
              </w:rPr>
              <w:drawing>
                <wp:inline distT="0" distB="0" distL="0" distR="0" wp14:anchorId="2F17A5D8" wp14:editId="6A1A6FD4">
                  <wp:extent cx="552450" cy="5524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14:paraId="045B9698" w14:textId="5038E633" w:rsidR="00C54906" w:rsidRDefault="00C54906" w:rsidP="00464F05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  <w:shd w:val="clear" w:color="auto" w:fill="EEEEEE"/>
              </w:rPr>
              <w:drawing>
                <wp:inline distT="0" distB="0" distL="0" distR="0" wp14:anchorId="38D5FD47" wp14:editId="148D45E4">
                  <wp:extent cx="962025" cy="68673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74" cy="69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14:paraId="48ACF8EB" w14:textId="77777777" w:rsidR="00C54906" w:rsidRDefault="00C54906" w:rsidP="00464F05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  <w:shd w:val="clear" w:color="auto" w:fill="EEEEEE"/>
              </w:rPr>
              <w:drawing>
                <wp:inline distT="0" distB="0" distL="0" distR="0" wp14:anchorId="4F303934" wp14:editId="080F56D0">
                  <wp:extent cx="826135" cy="82613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14:paraId="2ED635F3" w14:textId="77777777" w:rsidR="00C54906" w:rsidRDefault="00C54906" w:rsidP="00464F05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  <w:shd w:val="clear" w:color="auto" w:fill="EEEEEE"/>
              </w:rPr>
              <w:drawing>
                <wp:inline distT="0" distB="0" distL="0" distR="0" wp14:anchorId="4F8211A6" wp14:editId="4BEBEDF6">
                  <wp:extent cx="742248" cy="962025"/>
                  <wp:effectExtent l="0" t="0" r="127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rcRect l="62141" t="50746" b="6308"/>
                          <a:stretch/>
                        </pic:blipFill>
                        <pic:spPr>
                          <a:xfrm>
                            <a:off x="0" y="0"/>
                            <a:ext cx="747926" cy="96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906" w14:paraId="6842E521" w14:textId="77777777" w:rsidTr="00464F05">
        <w:trPr>
          <w:trHeight w:val="567"/>
        </w:trPr>
        <w:tc>
          <w:tcPr>
            <w:tcW w:w="2098" w:type="dxa"/>
            <w:vAlign w:val="center"/>
          </w:tcPr>
          <w:p w14:paraId="407417AF" w14:textId="77777777" w:rsidR="00C54906" w:rsidRDefault="00C54906" w:rsidP="00464F05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  <w:tc>
          <w:tcPr>
            <w:tcW w:w="2098" w:type="dxa"/>
            <w:vAlign w:val="center"/>
          </w:tcPr>
          <w:p w14:paraId="40BD7C33" w14:textId="22F86A11" w:rsidR="00C54906" w:rsidRDefault="00C54906" w:rsidP="00464F05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  <w:tc>
          <w:tcPr>
            <w:tcW w:w="2098" w:type="dxa"/>
            <w:vAlign w:val="center"/>
          </w:tcPr>
          <w:p w14:paraId="40529262" w14:textId="26DAE8B1" w:rsidR="00C54906" w:rsidRDefault="00C54906" w:rsidP="00464F05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  <w:tc>
          <w:tcPr>
            <w:tcW w:w="2098" w:type="dxa"/>
            <w:vAlign w:val="center"/>
          </w:tcPr>
          <w:p w14:paraId="3AC69BFC" w14:textId="77777777" w:rsidR="00C54906" w:rsidRDefault="00C54906" w:rsidP="00464F05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  <w:tc>
          <w:tcPr>
            <w:tcW w:w="2098" w:type="dxa"/>
            <w:vAlign w:val="center"/>
          </w:tcPr>
          <w:p w14:paraId="705AD8FA" w14:textId="77777777" w:rsidR="00C54906" w:rsidRDefault="00C54906" w:rsidP="00464F05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</w:tr>
    </w:tbl>
    <w:p w14:paraId="30DD4EF6" w14:textId="351F8E50" w:rsidR="00C54906" w:rsidRDefault="003C0D05" w:rsidP="00465861">
      <w:pPr>
        <w:pStyle w:val="Default"/>
        <w:spacing w:after="240" w:line="360" w:lineRule="auto"/>
        <w:rPr>
          <w:sz w:val="22"/>
          <w:szCs w:val="22"/>
        </w:rPr>
      </w:pPr>
      <w:r>
        <w:rPr>
          <w:rFonts w:ascii="Century Gothic" w:hAnsi="Century Gothic" w:cs="Arial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80F27" wp14:editId="38A4391E">
                <wp:simplePos x="0" y="0"/>
                <wp:positionH relativeFrom="margin">
                  <wp:align>right</wp:align>
                </wp:positionH>
                <wp:positionV relativeFrom="paragraph">
                  <wp:posOffset>307975</wp:posOffset>
                </wp:positionV>
                <wp:extent cx="6753225" cy="25908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9E247" id="Rectangle 29" o:spid="_x0000_s1026" style="position:absolute;margin-left:480.55pt;margin-top:24.25pt;width:531.75pt;height:20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lBoQIAAJ8FAAAOAAAAZHJzL2Uyb0RvYy54bWysVFFP2zAQfp+0/2D5fSTNKIOKFFUgpkkI&#10;EDDxbBy7seT4PNtt2v36ne0kZQztYVof3LPv7ru7L3d3frHrNNkK5xWYms6OSkqE4dAos67p96fr&#10;T6eU+MBMwzQYUdO98PRi+fHDeW8XooIWdCMcQRDjF72taRuCXRSF563omD8CKwwqJbiOBby6ddE4&#10;1iN6p4uqLE+KHlxjHXDhPb5eZSVdJnwpBQ93UnoRiK4p5hbS6dL5Es9iec4Wa8dsq/iQBvuHLDqm&#10;DAadoK5YYGTj1B9QneIOPMhwxKErQErFRaoBq5mVb6p5bJkVqRYkx9uJJv//YPnt9t4R1dS0OqPE&#10;sA6/0QOyxsxaC4JvSFBv/QLtHu29G24exVjtTrou/mMdZJdI3U+kil0gHB9Pvsw/V9WcEo66an5W&#10;npaJ9uLgbp0PXwV0JAo1dRg/kcm2Nz5gSDQdTWI0A9dK6/TltIkPHrRq4lu6xNYRl9qRLcOPHnaz&#10;WANC/GYV8a6Yb7NRg9JgFRGLWHGuMUlhr0WE1uZBSCQLq6pSgqlND7EY58KEWVa1rBEZfV7ib0xi&#10;zC6llAAjssTkJ+wBYLTMICN2rmWwj64idfnkXP4tsew8eaTIYMLk3CkD7j0AjVUNkbP9SFKmJrL0&#10;As0eW8lBnjFv+bVCkm+YD/fM4VDh+OGiCHd4SA19TWGQKGnB/XzvPdpjr6OWkh6HtKb+x4Y5QYn+&#10;ZnAKzmbHx3Gq0+V4/qXCi3uteXmtMZvuErAlZriSLE9itA96FKWD7hn3ySpGRRUzHGPXlAc3Xi5D&#10;Xh64kbhYrZIZTrJl4cY8Wh7BI6uxvZ52z8zZoacDjsMtjAPNFm9aO9tGTwOrTQCpUt8feB34xi2Q&#10;GmfYWHHNvL4nq8NeXf4CAAD//wMAUEsDBBQABgAIAAAAIQC478r33QAAAAgBAAAPAAAAZHJzL2Rv&#10;d25yZXYueG1sTI/NTsMwEITvSLyDtUjcqE0gURriVIifWw/QVqJHN16SqPE6ip02vD3bE9x2d0az&#10;35Sr2fXihGPoPGm4XygQSLW3HTUadtv3uxxEiIas6T2hhh8MsKqur0pTWH+mTzxtYiM4hEJhNLQx&#10;DoWUoW7RmbDwAxJr3350JvI6NtKO5szhrpeJUpl0piP+0JoBX1qsj5vJaVhvP/A47ZKv3O3XybKr&#10;lVevb1rf3szPTyAizvHPDBd8RoeKmQ5+IhtEr4GLRA2PeQrioqrsgacDX9IsBVmV8n+B6hcAAP//&#10;AwBQSwECLQAUAAYACAAAACEAtoM4kv4AAADhAQAAEwAAAAAAAAAAAAAAAAAAAAAAW0NvbnRlbnRf&#10;VHlwZXNdLnhtbFBLAQItABQABgAIAAAAIQA4/SH/1gAAAJQBAAALAAAAAAAAAAAAAAAAAC8BAABf&#10;cmVscy8ucmVsc1BLAQItABQABgAIAAAAIQBXEhlBoQIAAJ8FAAAOAAAAAAAAAAAAAAAAAC4CAABk&#10;cnMvZTJvRG9jLnhtbFBLAQItABQABgAIAAAAIQC478r33QAAAAgBAAAPAAAAAAAAAAAAAAAAAPsE&#10;AABkcnMvZG93bnJldi54bWxQSwUGAAAAAAQABADzAAAABQYAAAAA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04B5DDE5" w14:textId="4A302C47" w:rsidR="00C54906" w:rsidRPr="00C54906" w:rsidRDefault="00C54906" w:rsidP="003C0D05">
      <w:pPr>
        <w:pStyle w:val="Default"/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Ces</w:t>
      </w:r>
      <w:r w:rsidRPr="00C54906">
        <w:rPr>
          <w:rFonts w:ascii="Century Gothic" w:hAnsi="Century Gothic"/>
        </w:rPr>
        <w:t xml:space="preserve"> sources d’énergie</w:t>
      </w:r>
      <w:r>
        <w:rPr>
          <w:rFonts w:ascii="Century Gothic" w:hAnsi="Century Gothic"/>
        </w:rPr>
        <w:t xml:space="preserve"> se classent en deux groupes</w:t>
      </w:r>
      <w:r w:rsidRPr="00C54906">
        <w:rPr>
          <w:rFonts w:ascii="Century Gothic" w:hAnsi="Century Gothic"/>
        </w:rPr>
        <w:t xml:space="preserve"> : </w:t>
      </w:r>
    </w:p>
    <w:p w14:paraId="0814379A" w14:textId="26A9B1B0" w:rsidR="00C54906" w:rsidRDefault="00C54906" w:rsidP="003C0D05">
      <w:pPr>
        <w:pStyle w:val="Default"/>
        <w:spacing w:line="480" w:lineRule="auto"/>
        <w:rPr>
          <w:rFonts w:ascii="Century Gothic" w:hAnsi="Century Gothic"/>
        </w:rPr>
      </w:pPr>
      <w:r w:rsidRPr="00465861">
        <w:rPr>
          <w:rFonts w:ascii="Century Gothic" w:hAnsi="Century Gothic" w:cs="Times New Roman"/>
          <w:b/>
          <w:bCs/>
        </w:rPr>
        <w:t xml:space="preserve">- </w:t>
      </w:r>
      <w:r w:rsidRPr="00465861">
        <w:rPr>
          <w:rFonts w:ascii="Century Gothic" w:hAnsi="Century Gothic"/>
          <w:b/>
          <w:bCs/>
        </w:rPr>
        <w:t>Les</w:t>
      </w:r>
      <w:r w:rsidRPr="00C54906">
        <w:rPr>
          <w:rFonts w:ascii="Century Gothic" w:hAnsi="Century Gothic"/>
          <w:b/>
          <w:bCs/>
        </w:rPr>
        <w:t xml:space="preserve"> sources d’énergie épuisables</w:t>
      </w:r>
      <w:r w:rsidRPr="00C54906">
        <w:rPr>
          <w:rFonts w:ascii="Century Gothic" w:hAnsi="Century Gothic"/>
        </w:rPr>
        <w:t xml:space="preserve"> </w:t>
      </w:r>
      <w:r w:rsidR="00465861">
        <w:rPr>
          <w:rFonts w:ascii="Century Gothic" w:hAnsi="Century Gothic"/>
        </w:rPr>
        <w:t>(elles peuvent disparaître si on utilise tout) :</w:t>
      </w:r>
    </w:p>
    <w:p w14:paraId="4AF10038" w14:textId="1BA27B4E" w:rsidR="00465861" w:rsidRDefault="00C54906" w:rsidP="003C0D05">
      <w:pPr>
        <w:pStyle w:val="Default"/>
        <w:spacing w:line="480" w:lineRule="auto"/>
        <w:ind w:left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● </w:t>
      </w:r>
      <w:r w:rsidRPr="00C54906">
        <w:rPr>
          <w:rFonts w:ascii="Century Gothic" w:hAnsi="Century Gothic"/>
          <w:b/>
          <w:bCs/>
        </w:rPr>
        <w:t>les sources d’énergie fossiles</w:t>
      </w:r>
      <w:r w:rsidRPr="00C54906">
        <w:rPr>
          <w:rFonts w:ascii="Century Gothic" w:hAnsi="Century Gothic"/>
        </w:rPr>
        <w:t xml:space="preserve"> (formées il y a des millions d’années dans les profondeurs de la Terre) </w:t>
      </w:r>
      <w:r>
        <w:rPr>
          <w:rFonts w:ascii="Century Gothic" w:hAnsi="Century Gothic"/>
        </w:rPr>
        <w:t xml:space="preserve"> = </w:t>
      </w:r>
      <w:r w:rsidRPr="00C54906">
        <w:rPr>
          <w:rFonts w:ascii="Century Gothic" w:hAnsi="Century Gothic"/>
        </w:rPr>
        <w:t xml:space="preserve">le </w:t>
      </w:r>
      <w:r w:rsidRPr="00C54906">
        <w:rPr>
          <w:rFonts w:ascii="Century Gothic" w:hAnsi="Century Gothic"/>
          <w:b/>
          <w:bCs/>
        </w:rPr>
        <w:t>charbon,</w:t>
      </w:r>
      <w:r w:rsidRPr="00C54906">
        <w:rPr>
          <w:rFonts w:ascii="Century Gothic" w:hAnsi="Century Gothic"/>
        </w:rPr>
        <w:t xml:space="preserve"> le </w:t>
      </w:r>
      <w:r w:rsidRPr="00C54906">
        <w:rPr>
          <w:rFonts w:ascii="Century Gothic" w:hAnsi="Century Gothic"/>
          <w:b/>
          <w:bCs/>
        </w:rPr>
        <w:t>gaz naturel</w:t>
      </w:r>
      <w:r w:rsidRPr="00C54906">
        <w:rPr>
          <w:rFonts w:ascii="Century Gothic" w:hAnsi="Century Gothic"/>
        </w:rPr>
        <w:t xml:space="preserve"> et</w:t>
      </w:r>
      <w:r>
        <w:rPr>
          <w:rFonts w:ascii="Century Gothic" w:hAnsi="Century Gothic"/>
        </w:rPr>
        <w:t xml:space="preserve"> le</w:t>
      </w:r>
      <w:r w:rsidRPr="00C54906">
        <w:rPr>
          <w:rFonts w:ascii="Century Gothic" w:hAnsi="Century Gothic"/>
        </w:rPr>
        <w:t xml:space="preserve"> </w:t>
      </w:r>
      <w:r w:rsidRPr="00C54906">
        <w:rPr>
          <w:rFonts w:ascii="Century Gothic" w:hAnsi="Century Gothic"/>
          <w:b/>
          <w:bCs/>
        </w:rPr>
        <w:t>pétrole</w:t>
      </w:r>
      <w:r w:rsidRPr="00C54906">
        <w:rPr>
          <w:rFonts w:ascii="Century Gothic" w:hAnsi="Century Gothic"/>
        </w:rPr>
        <w:t xml:space="preserve">. </w:t>
      </w:r>
    </w:p>
    <w:p w14:paraId="500E4FEA" w14:textId="29853606" w:rsidR="00C54906" w:rsidRPr="00C54906" w:rsidRDefault="00465861" w:rsidP="003C0D05">
      <w:pPr>
        <w:pStyle w:val="Default"/>
        <w:spacing w:line="48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● </w:t>
      </w:r>
      <w:r w:rsidRPr="00465861">
        <w:rPr>
          <w:rFonts w:ascii="Century Gothic" w:hAnsi="Century Gothic"/>
          <w:b/>
          <w:bCs/>
        </w:rPr>
        <w:t>l</w:t>
      </w:r>
      <w:r w:rsidR="00C54906" w:rsidRPr="00465861">
        <w:rPr>
          <w:rFonts w:ascii="Century Gothic" w:hAnsi="Century Gothic"/>
          <w:b/>
          <w:bCs/>
        </w:rPr>
        <w:t>’uranium</w:t>
      </w:r>
      <w:r w:rsidR="00C54906" w:rsidRPr="00C54906">
        <w:rPr>
          <w:rFonts w:ascii="Century Gothic" w:hAnsi="Century Gothic"/>
        </w:rPr>
        <w:t xml:space="preserve"> </w:t>
      </w:r>
    </w:p>
    <w:p w14:paraId="501CA6EA" w14:textId="786B6B17" w:rsidR="00C54906" w:rsidRDefault="003C0D05" w:rsidP="003C0D05">
      <w:pPr>
        <w:pStyle w:val="Default"/>
        <w:spacing w:line="480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A91004" wp14:editId="337EFDF4">
            <wp:simplePos x="0" y="0"/>
            <wp:positionH relativeFrom="margin">
              <wp:posOffset>951230</wp:posOffset>
            </wp:positionH>
            <wp:positionV relativeFrom="paragraph">
              <wp:posOffset>638810</wp:posOffset>
            </wp:positionV>
            <wp:extent cx="4391025" cy="2904490"/>
            <wp:effectExtent l="0" t="0" r="952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33124" r="42074" b="7508"/>
                    <a:stretch/>
                  </pic:blipFill>
                  <pic:spPr bwMode="auto">
                    <a:xfrm>
                      <a:off x="0" y="0"/>
                      <a:ext cx="4391025" cy="29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906" w:rsidRPr="00465861">
        <w:rPr>
          <w:rFonts w:ascii="Century Gothic" w:hAnsi="Century Gothic" w:cs="Times New Roman"/>
          <w:b/>
          <w:bCs/>
        </w:rPr>
        <w:t xml:space="preserve">- </w:t>
      </w:r>
      <w:r w:rsidR="00C54906" w:rsidRPr="00465861">
        <w:rPr>
          <w:rFonts w:ascii="Century Gothic" w:hAnsi="Century Gothic"/>
          <w:b/>
          <w:bCs/>
        </w:rPr>
        <w:t>Les sources d’énergie renouvelables</w:t>
      </w:r>
      <w:r w:rsidR="00465861">
        <w:rPr>
          <w:rFonts w:ascii="Century Gothic" w:hAnsi="Century Gothic"/>
          <w:b/>
          <w:bCs/>
        </w:rPr>
        <w:t xml:space="preserve"> </w:t>
      </w:r>
      <w:r w:rsidR="00465861">
        <w:rPr>
          <w:rFonts w:ascii="Century Gothic" w:hAnsi="Century Gothic"/>
        </w:rPr>
        <w:t>(elles ne s’épuisent pas)</w:t>
      </w:r>
      <w:r w:rsidR="00C54906" w:rsidRPr="00C54906">
        <w:rPr>
          <w:rFonts w:ascii="Century Gothic" w:hAnsi="Century Gothic"/>
        </w:rPr>
        <w:t xml:space="preserve">: ce sont </w:t>
      </w:r>
      <w:r w:rsidR="00C54906" w:rsidRPr="00465861">
        <w:rPr>
          <w:rFonts w:ascii="Century Gothic" w:hAnsi="Century Gothic"/>
          <w:b/>
          <w:bCs/>
        </w:rPr>
        <w:t>le soleil, l’eau</w:t>
      </w:r>
      <w:r w:rsidR="00C54906" w:rsidRPr="00C54906">
        <w:rPr>
          <w:rFonts w:ascii="Century Gothic" w:hAnsi="Century Gothic"/>
        </w:rPr>
        <w:t xml:space="preserve">, </w:t>
      </w:r>
      <w:r w:rsidR="00C54906" w:rsidRPr="00465861">
        <w:rPr>
          <w:rFonts w:ascii="Century Gothic" w:hAnsi="Century Gothic"/>
          <w:b/>
          <w:bCs/>
        </w:rPr>
        <w:t>le vent</w:t>
      </w:r>
      <w:r w:rsidR="00C54906" w:rsidRPr="00C54906">
        <w:rPr>
          <w:rFonts w:ascii="Century Gothic" w:hAnsi="Century Gothic"/>
        </w:rPr>
        <w:t xml:space="preserve">, </w:t>
      </w:r>
      <w:r w:rsidR="00C54906" w:rsidRPr="00465861">
        <w:rPr>
          <w:rFonts w:ascii="Century Gothic" w:hAnsi="Century Gothic"/>
          <w:b/>
          <w:bCs/>
        </w:rPr>
        <w:t>la géothermie</w:t>
      </w:r>
      <w:r w:rsidR="00C54906" w:rsidRPr="00C54906">
        <w:rPr>
          <w:rFonts w:ascii="Century Gothic" w:hAnsi="Century Gothic"/>
        </w:rPr>
        <w:t xml:space="preserve"> (chaleur de la terre), </w:t>
      </w:r>
      <w:r w:rsidR="00C54906" w:rsidRPr="00465861">
        <w:rPr>
          <w:rFonts w:ascii="Century Gothic" w:hAnsi="Century Gothic"/>
          <w:b/>
          <w:bCs/>
        </w:rPr>
        <w:t xml:space="preserve">la biomasse </w:t>
      </w:r>
      <w:r w:rsidR="00C54906" w:rsidRPr="00C54906">
        <w:rPr>
          <w:rFonts w:ascii="Century Gothic" w:hAnsi="Century Gothic"/>
        </w:rPr>
        <w:t xml:space="preserve">(bois, végétaux, paille). </w:t>
      </w:r>
    </w:p>
    <w:p w14:paraId="5148FB3C" w14:textId="07F5B69D" w:rsidR="00465861" w:rsidRDefault="003C0D05" w:rsidP="00465861">
      <w:pPr>
        <w:pStyle w:val="Default"/>
        <w:spacing w:line="360" w:lineRule="auto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CF4FCE" wp14:editId="45B6CF3F">
                <wp:simplePos x="0" y="0"/>
                <wp:positionH relativeFrom="margin">
                  <wp:posOffset>5438775</wp:posOffset>
                </wp:positionH>
                <wp:positionV relativeFrom="paragraph">
                  <wp:posOffset>281940</wp:posOffset>
                </wp:positionV>
                <wp:extent cx="1409700" cy="2466975"/>
                <wp:effectExtent l="0" t="0" r="0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28D01" w14:textId="1C3E965C" w:rsidR="007B67A8" w:rsidRPr="007B67A8" w:rsidRDefault="007B67A8" w:rsidP="007B67A8">
                            <w:pPr>
                              <w:spacing w:after="0"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RENOUVELABLES</w:t>
                            </w:r>
                          </w:p>
                          <w:p w14:paraId="21F841BF" w14:textId="319DAD5B" w:rsidR="007B67A8" w:rsidRPr="007B67A8" w:rsidRDefault="007B67A8" w:rsidP="007B67A8">
                            <w:pPr>
                              <w:spacing w:after="0"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 xml:space="preserve">01 </w:t>
                            </w: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Vent</w:t>
                            </w:r>
                          </w:p>
                          <w:p w14:paraId="4BFF02D2" w14:textId="2DCBA6D4" w:rsidR="007B67A8" w:rsidRPr="007B67A8" w:rsidRDefault="007B67A8" w:rsidP="007B67A8">
                            <w:pPr>
                              <w:spacing w:after="0"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 xml:space="preserve">02 </w:t>
                            </w: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Eau</w:t>
                            </w:r>
                          </w:p>
                          <w:p w14:paraId="111C023E" w14:textId="0010BA05" w:rsidR="007B67A8" w:rsidRPr="007B67A8" w:rsidRDefault="007B67A8" w:rsidP="007B67A8">
                            <w:pPr>
                              <w:spacing w:after="0"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 xml:space="preserve">03 </w:t>
                            </w: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 xml:space="preserve">Biomasse </w:t>
                            </w:r>
                          </w:p>
                          <w:p w14:paraId="7A8EB0BA" w14:textId="637E0578" w:rsidR="007B67A8" w:rsidRPr="007B67A8" w:rsidRDefault="007B67A8" w:rsidP="007B67A8">
                            <w:pPr>
                              <w:spacing w:after="0"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 xml:space="preserve">04 </w:t>
                            </w: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Soleil</w:t>
                            </w:r>
                          </w:p>
                          <w:p w14:paraId="4923E0BA" w14:textId="275A3E73" w:rsidR="007B67A8" w:rsidRPr="007B67A8" w:rsidRDefault="007B67A8" w:rsidP="007B67A8">
                            <w:pPr>
                              <w:spacing w:after="0"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05 Géothermie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CF4FCE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margin-left:428.25pt;margin-top:22.2pt;width:111pt;height:194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JoSgIAAIgEAAAOAAAAZHJzL2Uyb0RvYy54bWysVE1v2zAMvQ/YfxB0X+x8N0acIkuRYUDQ&#10;FkiHArspshQbkEVNUmJnv36UnKRZt9Owi0yJ1BP5Hun5fVsrchTWVaBz2u+llAjNoaj0PqffXtaf&#10;7ihxnumCKdAipyfh6P3i44d5YzIxgBJUISxBEO2yxuS09N5kSeJ4KWrmemCERqcEWzOPW7tPCssa&#10;RK9VMkjTSdKALYwFLpzD04fOSRcRX0rB/ZOUTniicoq5+bjauO7CmizmLNtbZsqKn9Ng/5BFzSqN&#10;j16hHphn5GCrP6DqiltwIH2PQ52AlBUXsQaspp++q2ZbMiNiLUiOM1ea3P+D5Y/HZ0uqIqfDISWa&#10;1ajRd1SKFIJ40XpB8BxJaozLMHZrMNq3n6FFsS/nDg9D7a20dfhiVQT9SPfpSjFCER4ujdLZNEUX&#10;R99gNJnMpuOAk7xdN9b5LwJqEoycWtQwUsuOG+e70EtIeM2Bqop1pVTchL4RK2XJkaHiysckEfy3&#10;KKVJk9PJcJxGYA3heoesNOYSiu2KCpZvd21k6FrwDooT8mChaydn+LrCXDfM+WdmsX+wPpwJ/4SL&#10;VIBvwdmipAT782/nIR5lRS8lDfZjTt2PA7OCEvVVo+Cz/mgUGjhuRuPpADf21rO79ehDvQIkoI/T&#10;Z3g0Q7xXF1NaqF9xdJbhVXQxzfHtnPqLufLdlODocbFcxiBsWcP8Rm8ND9CB8KDES/vKrDnLFZrm&#10;ES6dy7J3qnWx4aaG5cGDrKKkgeeO1TP92O6xKc6jGebpdh+j3n4gi18AAAD//wMAUEsDBBQABgAI&#10;AAAAIQBZG6ep4gAAAAsBAAAPAAAAZHJzL2Rvd25yZXYueG1sTI9NT4NAEIbvJv6HzZh4MXaxlBaR&#10;pTHGj8SbxY9427IjENlZwm4B/73Tkx7nnSfvPJNvZ9uJEQffOlJwtYhAIFXOtFQreC0fLlMQPmgy&#10;unOECn7Qw7Y4Pcl1ZtxELzjuQi24hHymFTQh9JmUvmrQar9wPRLvvtxgdeBxqKUZ9MTltpPLKFpL&#10;q1viC43u8a7B6nt3sAo+L+qPZz8/vk1xEvf3T2O5eTelUudn8+0NiIBz+IPhqM/qULDT3h3IeNEp&#10;SJN1wqiC1WoF4ghEm5STPSfx8hpkkcv/PxS/AAAA//8DAFBLAQItABQABgAIAAAAIQC2gziS/gAA&#10;AOEBAAATAAAAAAAAAAAAAAAAAAAAAABbQ29udGVudF9UeXBlc10ueG1sUEsBAi0AFAAGAAgAAAAh&#10;ADj9If/WAAAAlAEAAAsAAAAAAAAAAAAAAAAALwEAAF9yZWxzLy5yZWxzUEsBAi0AFAAGAAgAAAAh&#10;AE3ZkmhKAgAAiAQAAA4AAAAAAAAAAAAAAAAALgIAAGRycy9lMm9Eb2MueG1sUEsBAi0AFAAGAAgA&#10;AAAhAFkbp6niAAAACwEAAA8AAAAAAAAAAAAAAAAApAQAAGRycy9kb3ducmV2LnhtbFBLBQYAAAAA&#10;BAAEAPMAAACzBQAAAAA=&#10;" fillcolor="white [3201]" stroked="f" strokeweight=".5pt">
                <v:textbox>
                  <w:txbxContent>
                    <w:p w14:paraId="48528D01" w14:textId="1C3E965C" w:rsidR="007B67A8" w:rsidRPr="007B67A8" w:rsidRDefault="007B67A8" w:rsidP="007B67A8">
                      <w:pPr>
                        <w:spacing w:after="0"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RENOUVELABLES</w:t>
                      </w:r>
                    </w:p>
                    <w:p w14:paraId="21F841BF" w14:textId="319DAD5B" w:rsidR="007B67A8" w:rsidRPr="007B67A8" w:rsidRDefault="007B67A8" w:rsidP="007B67A8">
                      <w:pPr>
                        <w:spacing w:after="0" w:line="480" w:lineRule="auto"/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 xml:space="preserve">01 </w:t>
                      </w: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Vent</w:t>
                      </w:r>
                    </w:p>
                    <w:p w14:paraId="4BFF02D2" w14:textId="2DCBA6D4" w:rsidR="007B67A8" w:rsidRPr="007B67A8" w:rsidRDefault="007B67A8" w:rsidP="007B67A8">
                      <w:pPr>
                        <w:spacing w:after="0" w:line="480" w:lineRule="auto"/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 xml:space="preserve">02 </w:t>
                      </w: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Eau</w:t>
                      </w:r>
                    </w:p>
                    <w:p w14:paraId="111C023E" w14:textId="0010BA05" w:rsidR="007B67A8" w:rsidRPr="007B67A8" w:rsidRDefault="007B67A8" w:rsidP="007B67A8">
                      <w:pPr>
                        <w:spacing w:after="0" w:line="480" w:lineRule="auto"/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 xml:space="preserve">03 </w:t>
                      </w: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 xml:space="preserve">Biomasse </w:t>
                      </w:r>
                    </w:p>
                    <w:p w14:paraId="7A8EB0BA" w14:textId="637E0578" w:rsidR="007B67A8" w:rsidRPr="007B67A8" w:rsidRDefault="007B67A8" w:rsidP="007B67A8">
                      <w:pPr>
                        <w:spacing w:after="0" w:line="480" w:lineRule="auto"/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 xml:space="preserve">04 </w:t>
                      </w: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Soleil</w:t>
                      </w:r>
                    </w:p>
                    <w:p w14:paraId="4923E0BA" w14:textId="275A3E73" w:rsidR="007B67A8" w:rsidRPr="007B67A8" w:rsidRDefault="007B67A8" w:rsidP="007B67A8">
                      <w:pPr>
                        <w:spacing w:after="0" w:line="480" w:lineRule="auto"/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05 Géothermie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80435" wp14:editId="6F994ABA">
                <wp:simplePos x="0" y="0"/>
                <wp:positionH relativeFrom="column">
                  <wp:posOffset>-66675</wp:posOffset>
                </wp:positionH>
                <wp:positionV relativeFrom="paragraph">
                  <wp:posOffset>234315</wp:posOffset>
                </wp:positionV>
                <wp:extent cx="1209675" cy="2466975"/>
                <wp:effectExtent l="0" t="0" r="9525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9FE96" w14:textId="4D628ED6" w:rsidR="007B67A8" w:rsidRPr="007B67A8" w:rsidRDefault="007B67A8" w:rsidP="007B67A8">
                            <w:pPr>
                              <w:spacing w:after="0"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EPUISABLES</w:t>
                            </w:r>
                          </w:p>
                          <w:p w14:paraId="28F569BA" w14:textId="28167DED" w:rsidR="00465861" w:rsidRDefault="00465861" w:rsidP="007B67A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01 Uranium</w:t>
                            </w:r>
                            <w:r w:rsidR="007B67A8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 = le Nucléaire</w:t>
                            </w:r>
                          </w:p>
                          <w:p w14:paraId="01E9BA21" w14:textId="77777777" w:rsidR="007B67A8" w:rsidRPr="007B67A8" w:rsidRDefault="007B67A8" w:rsidP="007B67A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811786D" w14:textId="1B631041" w:rsidR="00465861" w:rsidRPr="007B67A8" w:rsidRDefault="00465861" w:rsidP="007B67A8">
                            <w:pPr>
                              <w:spacing w:after="0"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02 Charbon</w:t>
                            </w:r>
                          </w:p>
                          <w:p w14:paraId="45F3ED65" w14:textId="4273473C" w:rsidR="00465861" w:rsidRPr="007B67A8" w:rsidRDefault="00465861" w:rsidP="007B67A8">
                            <w:pPr>
                              <w:spacing w:after="0"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03 Pétrole</w:t>
                            </w:r>
                          </w:p>
                          <w:p w14:paraId="70C1B91F" w14:textId="41D8648F" w:rsidR="00465861" w:rsidRPr="007B67A8" w:rsidRDefault="00465861" w:rsidP="007B67A8">
                            <w:pPr>
                              <w:spacing w:after="0"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7B67A8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04 Gaz naturel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380435" id="Zone de texte 32" o:spid="_x0000_s1027" type="#_x0000_t202" style="position:absolute;margin-left:-5.25pt;margin-top:18.45pt;width:95.25pt;height:194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1HRSQIAAIEEAAAOAAAAZHJzL2Uyb0RvYy54bWysVFFv2jAQfp+0/2D5fSSkQEtEqBgV0yTU&#10;VqJTpb0Zx4ZIjs+zDQn79Ts7gbJuT9NenDvf+bu77+4yu29rRY7Cugp0QYeDlBKhOZSV3hX028vq&#10;0x0lzjNdMgVaFPQkHL2ff/wwa0wuMtiDKoUlCKJd3piC7r03eZI4vhc1cwMwQqNRgq2ZR9XuktKy&#10;BtFrlWRpOkkasKWxwIVzePvQGek84kspuH+S0glPVEExNx9PG89tOJP5jOU7y8y+4n0a7B+yqFml&#10;MegF6oF5Rg62+gOqrrgFB9IPONQJSFlxEWvAaobpu2o2e2ZErAXJceZCk/t/sPzx+GxJVRb0JqNE&#10;sxp79B07RUpBvGi9IHiPJDXG5ei7Mejt28/QYrPP9w4vQ+2ttHX4YlUE7Uj36UIxQhEeHmXpdHI7&#10;poSjLRtNJlNUED95e26s818E1CQIBbXYw0gtO66d71zPLiGaA1WVq0qpqIS5EUtlyZFhx5WPSSL4&#10;b15Kk6agk5txGoE1hOcdstKYSyi2KypIvt22PQNbKE9IgIVujpzhqwqTXDPnn5nFwcGacRn8Ex5S&#10;AQaBXqJkD/bn3+6DP/YTrZQ0OIgFdT8OzApK1FeNnZ4OR6MwuVEZjW8zVOy1ZXtt0Yd6CVj5ENfO&#10;8CgGf6/OorRQv+LOLEJUNDHNMXZB/Vlc+m49cOe4WCyiE86qYX6tN4YH6MB0aMFL+8qs6fsUpuUR&#10;ziPL8nft6nzDSw2LgwdZxV4GgjtWe95xzuM09DsZFulaj15vf475LwAAAP//AwBQSwMEFAAGAAgA&#10;AAAhAIuceETiAAAACgEAAA8AAABkcnMvZG93bnJldi54bWxMj8tOwzAQRfdI/IM1SGxQ67RpSgmZ&#10;VAgBldjR8BA7Nx6SiHgcxW4S/h53BcvRHN17bradTCsG6l1jGWExj0AQl1Y3XCG8Fo+zDQjnFWvV&#10;WiaEH3Kwzc/PMpVqO/ILDXtfiRDCLlUItfddKqUrazLKzW1HHH5ftjfKh7OvpO7VGMJNK5dRtJZG&#10;NRwaatXRfU3l9/5oED6vqo9nNz29jXESdw+7obh+1wXi5cV0dwvC0+T/YDjpB3XIg9PBHlk70SLM&#10;FlESUIR4fQPiBGyiMO6AsFomK5B5Jv9PyH8BAAD//wMAUEsBAi0AFAAGAAgAAAAhALaDOJL+AAAA&#10;4QEAABMAAAAAAAAAAAAAAAAAAAAAAFtDb250ZW50X1R5cGVzXS54bWxQSwECLQAUAAYACAAAACEA&#10;OP0h/9YAAACUAQAACwAAAAAAAAAAAAAAAAAvAQAAX3JlbHMvLnJlbHNQSwECLQAUAAYACAAAACEA&#10;vadR0UkCAACBBAAADgAAAAAAAAAAAAAAAAAuAgAAZHJzL2Uyb0RvYy54bWxQSwECLQAUAAYACAAA&#10;ACEAi5x4ROIAAAAKAQAADwAAAAAAAAAAAAAAAACjBAAAZHJzL2Rvd25yZXYueG1sUEsFBgAAAAAE&#10;AAQA8wAAALIFAAAAAA==&#10;" fillcolor="white [3201]" stroked="f" strokeweight=".5pt">
                <v:textbox>
                  <w:txbxContent>
                    <w:p w14:paraId="28D9FE96" w14:textId="4D628ED6" w:rsidR="007B67A8" w:rsidRPr="007B67A8" w:rsidRDefault="007B67A8" w:rsidP="007B67A8">
                      <w:pPr>
                        <w:spacing w:after="0"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EPUISABLES</w:t>
                      </w:r>
                    </w:p>
                    <w:p w14:paraId="28F569BA" w14:textId="28167DED" w:rsidR="00465861" w:rsidRDefault="00465861" w:rsidP="007B67A8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01 Uranium</w:t>
                      </w:r>
                      <w:r w:rsidR="007B67A8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 = le Nucléaire</w:t>
                      </w:r>
                    </w:p>
                    <w:p w14:paraId="01E9BA21" w14:textId="77777777" w:rsidR="007B67A8" w:rsidRPr="007B67A8" w:rsidRDefault="007B67A8" w:rsidP="007B67A8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  <w:p w14:paraId="7811786D" w14:textId="1B631041" w:rsidR="00465861" w:rsidRPr="007B67A8" w:rsidRDefault="00465861" w:rsidP="007B67A8">
                      <w:pPr>
                        <w:spacing w:after="0" w:line="480" w:lineRule="auto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02 Charbon</w:t>
                      </w:r>
                    </w:p>
                    <w:p w14:paraId="45F3ED65" w14:textId="4273473C" w:rsidR="00465861" w:rsidRPr="007B67A8" w:rsidRDefault="00465861" w:rsidP="007B67A8">
                      <w:pPr>
                        <w:spacing w:after="0" w:line="480" w:lineRule="auto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03 Pétrole</w:t>
                      </w:r>
                    </w:p>
                    <w:p w14:paraId="70C1B91F" w14:textId="41D8648F" w:rsidR="00465861" w:rsidRPr="007B67A8" w:rsidRDefault="00465861" w:rsidP="007B67A8">
                      <w:pPr>
                        <w:spacing w:after="0" w:line="480" w:lineRule="auto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7B67A8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04 Gaz naturel</w:t>
                      </w:r>
                    </w:p>
                  </w:txbxContent>
                </v:textbox>
              </v:shape>
            </w:pict>
          </mc:Fallback>
        </mc:AlternateContent>
      </w:r>
    </w:p>
    <w:p w14:paraId="2A9FD59C" w14:textId="4797B32D" w:rsidR="00465861" w:rsidRDefault="00465861" w:rsidP="00465861">
      <w:pPr>
        <w:pStyle w:val="Default"/>
        <w:spacing w:line="360" w:lineRule="auto"/>
        <w:rPr>
          <w:rFonts w:ascii="Century Gothic" w:hAnsi="Century Gothic"/>
        </w:rPr>
      </w:pPr>
    </w:p>
    <w:p w14:paraId="38AAD906" w14:textId="1EFE471E" w:rsidR="00465861" w:rsidRPr="00C54906" w:rsidRDefault="00465861" w:rsidP="00465861">
      <w:pPr>
        <w:pStyle w:val="Default"/>
        <w:spacing w:line="360" w:lineRule="auto"/>
        <w:rPr>
          <w:rFonts w:ascii="Century Gothic" w:hAnsi="Century Gothic"/>
        </w:rPr>
      </w:pPr>
    </w:p>
    <w:p w14:paraId="5D78425D" w14:textId="09866ED1" w:rsidR="001C58F2" w:rsidRDefault="001C58F2" w:rsidP="001C58F2">
      <w:pPr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</w:pPr>
    </w:p>
    <w:p w14:paraId="05560525" w14:textId="53E956F8" w:rsidR="007B67A8" w:rsidRDefault="007B67A8" w:rsidP="001C58F2">
      <w:pPr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</w:pPr>
    </w:p>
    <w:p w14:paraId="39BA5CC2" w14:textId="3D855133" w:rsidR="007B67A8" w:rsidRDefault="007B67A8" w:rsidP="001C58F2">
      <w:pPr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</w:pPr>
    </w:p>
    <w:p w14:paraId="3E88D962" w14:textId="143879EC" w:rsidR="007B67A8" w:rsidRDefault="007B67A8" w:rsidP="001C58F2">
      <w:pPr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</w:pPr>
      <w:r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  <w:t>*</w:t>
      </w:r>
    </w:p>
    <w:p w14:paraId="55AA13C5" w14:textId="78C55FE1" w:rsidR="007B67A8" w:rsidRDefault="007B67A8" w:rsidP="001C58F2">
      <w:pPr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</w:pPr>
    </w:p>
    <w:p w14:paraId="06BF761D" w14:textId="49E8BBF3" w:rsidR="007B67A8" w:rsidRPr="007B67A8" w:rsidRDefault="00B90777" w:rsidP="001C58F2">
      <w:pPr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</w:pPr>
      <w:r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  <w:lastRenderedPageBreak/>
        <w:t xml:space="preserve">Exercice 2 : </w:t>
      </w:r>
      <w:r w:rsidR="007B67A8" w:rsidRPr="007B67A8"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  <w:t>Entoure en bleu les sources d’énergie renouvelables :</w:t>
      </w:r>
    </w:p>
    <w:p w14:paraId="1A212051" w14:textId="3F9FC49D" w:rsidR="007B67A8" w:rsidRDefault="007B67A8" w:rsidP="001C58F2">
      <w:pPr>
        <w:rPr>
          <w:rFonts w:ascii="Century Gothic" w:hAnsi="Century Gothic" w:cs="Arial"/>
          <w:b/>
          <w:bCs/>
          <w:color w:val="333333"/>
          <w:sz w:val="24"/>
          <w:szCs w:val="24"/>
          <w:shd w:val="clear" w:color="auto" w:fill="EEEEEE"/>
        </w:rPr>
      </w:pPr>
      <w:r w:rsidRPr="007B67A8">
        <w:rPr>
          <w:b/>
          <w:bCs/>
          <w:noProof/>
        </w:rPr>
        <w:drawing>
          <wp:inline distT="0" distB="0" distL="0" distR="0" wp14:anchorId="6E56DFBF" wp14:editId="50043270">
            <wp:extent cx="5857875" cy="3275517"/>
            <wp:effectExtent l="0" t="0" r="0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886" t="22932" r="29343" b="15662"/>
                    <a:stretch/>
                  </pic:blipFill>
                  <pic:spPr bwMode="auto">
                    <a:xfrm>
                      <a:off x="0" y="0"/>
                      <a:ext cx="5868894" cy="328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2F5B4" w14:textId="225223F0" w:rsidR="007B67A8" w:rsidRPr="007B67A8" w:rsidRDefault="00B90777" w:rsidP="001C58F2">
      <w:pPr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</w:pPr>
      <w:r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  <w:t xml:space="preserve">Exercice 3 : </w:t>
      </w:r>
      <w:r w:rsidR="007B67A8" w:rsidRPr="007B67A8">
        <w:rPr>
          <w:rFonts w:ascii="Century Gothic" w:hAnsi="Century Gothic" w:cs="Arial"/>
          <w:b/>
          <w:bCs/>
          <w:color w:val="4472C4" w:themeColor="accent1"/>
          <w:sz w:val="24"/>
          <w:szCs w:val="24"/>
          <w:shd w:val="clear" w:color="auto" w:fill="EEEEEE"/>
        </w:rPr>
        <w:t>Observe le document, pour répondre à la question :</w:t>
      </w:r>
    </w:p>
    <w:p w14:paraId="48C058EC" w14:textId="0739870C" w:rsidR="00B90777" w:rsidRPr="00B90777" w:rsidRDefault="007B67A8" w:rsidP="001C58F2">
      <w:pPr>
        <w:rPr>
          <w:rFonts w:ascii="Century Gothic" w:hAnsi="Century Gothic" w:cs="Arial"/>
          <w:b/>
          <w:bCs/>
          <w:sz w:val="24"/>
          <w:szCs w:val="24"/>
          <w:shd w:val="clear" w:color="auto" w:fill="EEEEEE"/>
        </w:rPr>
      </w:pPr>
      <w:r w:rsidRPr="00B90777">
        <w:rPr>
          <w:rFonts w:ascii="Century Gothic" w:hAnsi="Century Gothic" w:cs="Arial"/>
          <w:b/>
          <w:bCs/>
          <w:sz w:val="24"/>
          <w:szCs w:val="24"/>
          <w:shd w:val="clear" w:color="auto" w:fill="EEEEEE"/>
        </w:rPr>
        <w:t xml:space="preserve">Quelle est la source la plus utilisée en </w:t>
      </w:r>
      <w:r w:rsidR="00B90777">
        <w:rPr>
          <w:rFonts w:ascii="Century Gothic" w:hAnsi="Century Gothic" w:cs="Arial"/>
          <w:b/>
          <w:bCs/>
          <w:sz w:val="24"/>
          <w:szCs w:val="24"/>
          <w:shd w:val="clear" w:color="auto" w:fill="EEEEEE"/>
        </w:rPr>
        <w:t>France </w:t>
      </w:r>
      <w:r w:rsidR="003C0D05">
        <w:rPr>
          <w:rFonts w:ascii="Century Gothic" w:hAnsi="Century Gothic" w:cs="Arial"/>
          <w:b/>
          <w:bCs/>
          <w:sz w:val="24"/>
          <w:szCs w:val="24"/>
          <w:shd w:val="clear" w:color="auto" w:fill="EEEEEE"/>
        </w:rPr>
        <w:t xml:space="preserve">en 2012 </w:t>
      </w:r>
      <w:r w:rsidR="00FC78D3">
        <w:rPr>
          <w:rFonts w:ascii="Century Gothic" w:hAnsi="Century Gothic" w:cs="Arial"/>
          <w:b/>
          <w:bCs/>
          <w:sz w:val="24"/>
          <w:szCs w:val="24"/>
          <w:shd w:val="clear" w:color="auto" w:fill="EEEEEE"/>
        </w:rPr>
        <w:t xml:space="preserve">pour produire de l’électricité </w:t>
      </w:r>
      <w:r w:rsidR="00B90777">
        <w:rPr>
          <w:rFonts w:ascii="Century Gothic" w:hAnsi="Century Gothic" w:cs="Arial"/>
          <w:b/>
          <w:bCs/>
          <w:sz w:val="24"/>
          <w:szCs w:val="24"/>
          <w:shd w:val="clear" w:color="auto" w:fill="EEEEEE"/>
        </w:rPr>
        <w:t>? ……………………………………………</w:t>
      </w:r>
      <w:r w:rsidR="00FC78D3">
        <w:rPr>
          <w:rFonts w:ascii="Century Gothic" w:hAnsi="Century Gothic" w:cs="Arial"/>
          <w:b/>
          <w:bCs/>
          <w:sz w:val="24"/>
          <w:szCs w:val="24"/>
          <w:shd w:val="clear" w:color="auto" w:fill="EEEEEE"/>
        </w:rPr>
        <w:t>…………………………………………………….</w:t>
      </w:r>
      <w:bookmarkStart w:id="0" w:name="_GoBack"/>
      <w:bookmarkEnd w:id="0"/>
    </w:p>
    <w:p w14:paraId="22D1D107" w14:textId="6DBC55D4" w:rsidR="007B67A8" w:rsidRDefault="007B67A8" w:rsidP="00B90777">
      <w:pPr>
        <w:jc w:val="center"/>
        <w:rPr>
          <w:rFonts w:ascii="Century Gothic" w:hAnsi="Century Gothic" w:cs="Arial"/>
          <w:b/>
          <w:bCs/>
          <w:color w:val="333333"/>
          <w:sz w:val="24"/>
          <w:szCs w:val="24"/>
          <w:shd w:val="clear" w:color="auto" w:fill="EEEEEE"/>
        </w:rPr>
      </w:pPr>
      <w:r w:rsidRPr="007B67A8">
        <w:drawing>
          <wp:inline distT="0" distB="0" distL="0" distR="0" wp14:anchorId="6C43A90E" wp14:editId="3C7A5F43">
            <wp:extent cx="4375952" cy="3962400"/>
            <wp:effectExtent l="19050" t="19050" r="24765" b="1905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00" cy="3966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35937C" w14:textId="276FA052" w:rsidR="00B90777" w:rsidRPr="007B67A8" w:rsidRDefault="00B90777" w:rsidP="00B90777">
      <w:pPr>
        <w:spacing w:line="360" w:lineRule="auto"/>
        <w:rPr>
          <w:rFonts w:ascii="Century Gothic" w:hAnsi="Century Gothic" w:cs="Arial"/>
          <w:b/>
          <w:bCs/>
          <w:color w:val="333333"/>
          <w:sz w:val="24"/>
          <w:szCs w:val="24"/>
          <w:shd w:val="clear" w:color="auto" w:fill="EEEEEE"/>
        </w:rPr>
      </w:pPr>
      <w:r>
        <w:rPr>
          <w:rFonts w:ascii="Century Gothic" w:hAnsi="Century Gothic" w:cs="Arial"/>
          <w:b/>
          <w:bCs/>
          <w:color w:val="333333"/>
          <w:sz w:val="24"/>
          <w:szCs w:val="24"/>
          <w:shd w:val="clear" w:color="auto" w:fill="EEEEEE"/>
        </w:rPr>
        <w:t>Comme ce n’est pas une source renouvelable, il va falloir changer nos habitudes si on ne veut pas manquer d’énergie !</w:t>
      </w:r>
    </w:p>
    <w:sectPr w:rsidR="00B90777" w:rsidRPr="007B67A8" w:rsidSect="001C58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cole">
    <w:altName w:val="Calibri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F2"/>
    <w:rsid w:val="001C58F2"/>
    <w:rsid w:val="00253DCB"/>
    <w:rsid w:val="003C0D05"/>
    <w:rsid w:val="00465861"/>
    <w:rsid w:val="007B67A8"/>
    <w:rsid w:val="007D63AF"/>
    <w:rsid w:val="00827D40"/>
    <w:rsid w:val="00887283"/>
    <w:rsid w:val="00B90777"/>
    <w:rsid w:val="00C54906"/>
    <w:rsid w:val="00FC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0F21C7"/>
  <w15:chartTrackingRefBased/>
  <w15:docId w15:val="{697FC4D0-CE6E-4769-9020-2B71C398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8F2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5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1C58F2"/>
    <w:rPr>
      <w:b/>
      <w:bCs/>
    </w:rPr>
  </w:style>
  <w:style w:type="character" w:styleId="Lienhypertexte">
    <w:name w:val="Hyperlink"/>
    <w:basedOn w:val="Policepardfaut"/>
    <w:uiPriority w:val="99"/>
    <w:unhideWhenUsed/>
    <w:rsid w:val="007D63A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D63AF"/>
    <w:rPr>
      <w:color w:val="605E5C"/>
      <w:shd w:val="clear" w:color="auto" w:fill="E1DFDD"/>
    </w:rPr>
  </w:style>
  <w:style w:type="paragraph" w:customStyle="1" w:styleId="Default">
    <w:name w:val="Default"/>
    <w:rsid w:val="00C54906"/>
    <w:pPr>
      <w:autoSpaceDE w:val="0"/>
      <w:autoSpaceDN w:val="0"/>
      <w:adjustRightInd w:val="0"/>
      <w:spacing w:after="0" w:line="240" w:lineRule="auto"/>
    </w:pPr>
    <w:rPr>
      <w:rFonts w:ascii="Script cole" w:hAnsi="Script cole" w:cs="Script co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mebanana.com/skins/16974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commons.wikimedia.org/wiki/File:Liquefaction-charbon.jp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cndp.fr/crdp-dijon/Venteux.html?men=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en/computer-icon-technology-vector-2369111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fr.wikipedia.org/wiki/Le_Soleil_de_l%27Ombre_Jaune" TargetMode="Externa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commons.wikimedia.org/wiki/File:Gasoline_by_Mitchell_Geere.sv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DDE39-131E-4A06-BD2B-6D9FAC431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5</cp:revision>
  <cp:lastPrinted>2020-04-09T13:43:00Z</cp:lastPrinted>
  <dcterms:created xsi:type="dcterms:W3CDTF">2020-04-09T12:58:00Z</dcterms:created>
  <dcterms:modified xsi:type="dcterms:W3CDTF">2020-04-09T13:44:00Z</dcterms:modified>
</cp:coreProperties>
</file>