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15BF3" w14:textId="77777777" w:rsidR="00D718DB" w:rsidRPr="00E20930" w:rsidRDefault="00D718DB" w:rsidP="00D718DB">
      <w:pPr>
        <w:rPr>
          <w:rFonts w:ascii="Century Gothic" w:hAnsi="Century Gothic"/>
        </w:rPr>
      </w:pPr>
      <w:bookmarkStart w:id="0" w:name="_Hlk37324394"/>
      <w:bookmarkEnd w:id="0"/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  <w:gridCol w:w="1400"/>
      </w:tblGrid>
      <w:tr w:rsidR="00D718DB" w:rsidRPr="00E20930" w14:paraId="14539EA0" w14:textId="77777777" w:rsidTr="00D718DB">
        <w:trPr>
          <w:trHeight w:val="682"/>
        </w:trPr>
        <w:tc>
          <w:tcPr>
            <w:tcW w:w="9056" w:type="dxa"/>
            <w:vAlign w:val="center"/>
          </w:tcPr>
          <w:p w14:paraId="386DB312" w14:textId="68C04F4B" w:rsidR="00D718DB" w:rsidRPr="00D718DB" w:rsidRDefault="00D718DB" w:rsidP="00D718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Prévention Santé Environnement</w:t>
            </w:r>
            <w:r>
              <w:rPr>
                <w:rFonts w:ascii="Century Gothic" w:hAnsi="Century Gothic"/>
                <w:b/>
                <w:bCs/>
              </w:rPr>
              <w:t xml:space="preserve"> LES RISQUES PROFESSIONNELS</w:t>
            </w:r>
            <w:r w:rsidRPr="00E2093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400" w:type="dxa"/>
            <w:vAlign w:val="center"/>
          </w:tcPr>
          <w:p w14:paraId="637B82BE" w14:textId="77777777" w:rsidR="00D718DB" w:rsidRPr="00E20930" w:rsidRDefault="00D718DB" w:rsidP="0029463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B80577A" wp14:editId="05A8E3FA">
                  <wp:extent cx="751840" cy="36554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79" cy="36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90D4E" w14:textId="77777777" w:rsidR="00D718DB" w:rsidRPr="00CE620F" w:rsidRDefault="00D718DB" w:rsidP="00D718DB">
      <w:pPr>
        <w:spacing w:after="0" w:line="240" w:lineRule="auto"/>
        <w:rPr>
          <w:rFonts w:ascii="Century Gothic" w:hAnsi="Century Gothic" w:cs="Arial"/>
          <w:b/>
          <w:bCs/>
          <w:i/>
          <w:iCs/>
          <w:color w:val="4472C4" w:themeColor="accent1"/>
          <w:sz w:val="24"/>
          <w:szCs w:val="24"/>
        </w:rPr>
      </w:pPr>
    </w:p>
    <w:p w14:paraId="7285E4C3" w14:textId="288EB9B4" w:rsidR="008B73DE" w:rsidRPr="00CE620F" w:rsidRDefault="00D718DB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CE620F">
        <w:rPr>
          <w:rFonts w:ascii="Century Gothic" w:hAnsi="Century Gothic"/>
          <w:b/>
          <w:bCs/>
          <w:i/>
          <w:iCs/>
          <w:sz w:val="24"/>
          <w:szCs w:val="24"/>
        </w:rPr>
        <w:t>Analyser une situation dangereuse</w:t>
      </w:r>
      <w:r w:rsidR="00CE620F" w:rsidRPr="00CE620F">
        <w:rPr>
          <w:rFonts w:ascii="Century Gothic" w:hAnsi="Century Gothic"/>
          <w:b/>
          <w:bCs/>
          <w:i/>
          <w:iCs/>
          <w:sz w:val="24"/>
          <w:szCs w:val="24"/>
        </w:rPr>
        <w:t xml:space="preserve"> pouvant provoquer un Accident du Travail</w:t>
      </w:r>
      <w:r w:rsidRPr="00CE620F">
        <w:rPr>
          <w:rFonts w:ascii="Century Gothic" w:hAnsi="Century Gothic"/>
          <w:b/>
          <w:bCs/>
          <w:i/>
          <w:iCs/>
          <w:sz w:val="24"/>
          <w:szCs w:val="24"/>
        </w:rPr>
        <w:t>.</w:t>
      </w:r>
    </w:p>
    <w:p w14:paraId="1993063B" w14:textId="32F7B4C0" w:rsidR="00D718DB" w:rsidRPr="00D718DB" w:rsidRDefault="00D718DB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D718DB">
        <w:rPr>
          <w:rFonts w:ascii="Century Gothic" w:hAnsi="Century Gothic"/>
          <w:b/>
          <w:bCs/>
          <w:color w:val="4472C4" w:themeColor="accent1"/>
          <w:sz w:val="24"/>
          <w:szCs w:val="24"/>
        </w:rPr>
        <w:t>Consigne : Observe les photos et complète avec tes mots.</w:t>
      </w:r>
    </w:p>
    <w:p w14:paraId="78B1063D" w14:textId="02AB25EF" w:rsidR="00CE620F" w:rsidRDefault="00D718DB" w:rsidP="00CE620F">
      <w:pPr>
        <w:spacing w:line="240" w:lineRule="auto"/>
        <w:jc w:val="center"/>
        <w:rPr>
          <w:sz w:val="4"/>
          <w:szCs w:val="4"/>
        </w:rPr>
      </w:pPr>
      <w:r>
        <w:rPr>
          <w:noProof/>
        </w:rPr>
        <w:drawing>
          <wp:inline distT="0" distB="0" distL="0" distR="0" wp14:anchorId="0A0CEAE8" wp14:editId="71D11306">
            <wp:extent cx="5600700" cy="280255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61" t="32869" r="20171" b="61725"/>
                    <a:stretch/>
                  </pic:blipFill>
                  <pic:spPr bwMode="auto">
                    <a:xfrm>
                      <a:off x="0" y="0"/>
                      <a:ext cx="5773140" cy="28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02813" wp14:editId="700B570D">
            <wp:extent cx="5610225" cy="169246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61" t="51472" r="20171" b="15936"/>
                    <a:stretch/>
                  </pic:blipFill>
                  <pic:spPr bwMode="auto">
                    <a:xfrm>
                      <a:off x="0" y="0"/>
                      <a:ext cx="5655106" cy="170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FF739" w14:textId="50ED9B3F" w:rsidR="00D718DB" w:rsidRDefault="004D750D" w:rsidP="00CE620F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DDBDE9" wp14:editId="5C244746">
                <wp:simplePos x="0" y="0"/>
                <wp:positionH relativeFrom="column">
                  <wp:posOffset>4010025</wp:posOffset>
                </wp:positionH>
                <wp:positionV relativeFrom="paragraph">
                  <wp:posOffset>154305</wp:posOffset>
                </wp:positionV>
                <wp:extent cx="2686050" cy="265747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46B8C" w14:textId="4B7ADFDE" w:rsidR="004D750D" w:rsidRPr="004D750D" w:rsidRDefault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La hauteur </w:t>
                            </w:r>
                          </w:p>
                          <w:p w14:paraId="43EB16FF" w14:textId="2CDE1C30" w:rsidR="004D750D" w:rsidRPr="004D750D" w:rsidRDefault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FEC3853" w14:textId="0439AEA9" w:rsidR="004D750D" w:rsidRPr="004D750D" w:rsidRDefault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3EE2917" w14:textId="4EA521F1" w:rsidR="004D750D" w:rsidRPr="004D750D" w:rsidRDefault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L’ouvrier travaille en hauteur sans protection particulière.</w:t>
                            </w:r>
                          </w:p>
                          <w:p w14:paraId="592B4AB0" w14:textId="77777777" w:rsidR="004D750D" w:rsidRPr="004D750D" w:rsidRDefault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3ADDD6D0" w14:textId="75159CBF" w:rsidR="004D750D" w:rsidRPr="004D750D" w:rsidRDefault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L’ouvrier glisse ou trébuche sur une tuile et tombe du toit.</w:t>
                            </w:r>
                          </w:p>
                          <w:p w14:paraId="55198236" w14:textId="3013E99A" w:rsidR="004D750D" w:rsidRPr="004D750D" w:rsidRDefault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06F584A0" w14:textId="2E4874AC" w:rsidR="004D750D" w:rsidRPr="004D750D" w:rsidRDefault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Blessures graves et peut-être décès = mort.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DDBDE9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left:0;text-align:left;margin-left:315.75pt;margin-top:12.15pt;width:211.5pt;height:20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" filled="f" stroked="f" strokeweight=".5pt">
                <v:textbox>
                  <w:txbxContent>
                    <w:p w14:paraId="00F46B8C" w14:textId="4B7ADFDE" w:rsidR="004D750D" w:rsidRPr="004D750D" w:rsidRDefault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La hauteur </w:t>
                      </w:r>
                    </w:p>
                    <w:p w14:paraId="43EB16FF" w14:textId="2CDE1C30" w:rsidR="004D750D" w:rsidRPr="004D750D" w:rsidRDefault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  <w:p w14:paraId="5FEC3853" w14:textId="0439AEA9" w:rsidR="004D750D" w:rsidRPr="004D750D" w:rsidRDefault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  <w:p w14:paraId="33EE2917" w14:textId="4EA521F1" w:rsidR="004D750D" w:rsidRPr="004D750D" w:rsidRDefault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L’ouvrier travaille en hauteur sans protection particulière.</w:t>
                      </w:r>
                    </w:p>
                    <w:p w14:paraId="592B4AB0" w14:textId="77777777" w:rsidR="004D750D" w:rsidRPr="004D750D" w:rsidRDefault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</w:p>
                    <w:p w14:paraId="3ADDD6D0" w14:textId="75159CBF" w:rsidR="004D750D" w:rsidRPr="004D750D" w:rsidRDefault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L’ouvrier glisse ou trébuche sur une tuile et tombe du toit.</w:t>
                      </w:r>
                    </w:p>
                    <w:p w14:paraId="55198236" w14:textId="3013E99A" w:rsidR="004D750D" w:rsidRPr="004D750D" w:rsidRDefault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</w:p>
                    <w:p w14:paraId="06F584A0" w14:textId="2E4874AC" w:rsidR="004D750D" w:rsidRPr="004D750D" w:rsidRDefault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Blessures graves et peut-être décès = mort.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0E7FF31" wp14:editId="315095C0">
            <wp:simplePos x="0" y="0"/>
            <wp:positionH relativeFrom="column">
              <wp:posOffset>3931285</wp:posOffset>
            </wp:positionH>
            <wp:positionV relativeFrom="paragraph">
              <wp:posOffset>13335</wp:posOffset>
            </wp:positionV>
            <wp:extent cx="2969260" cy="3017520"/>
            <wp:effectExtent l="0" t="0" r="254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8DB" w:rsidRPr="00A5225F">
        <w:rPr>
          <w:noProof/>
        </w:rPr>
        <w:drawing>
          <wp:inline distT="0" distB="0" distL="0" distR="0" wp14:anchorId="0E18B966" wp14:editId="08EA3EFE">
            <wp:extent cx="6771620" cy="30289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99" t="15543" r="18164" b="37589"/>
                    <a:stretch/>
                  </pic:blipFill>
                  <pic:spPr bwMode="auto">
                    <a:xfrm>
                      <a:off x="0" y="0"/>
                      <a:ext cx="6782871" cy="303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4E619" w14:textId="538D8AEB" w:rsidR="00D718DB" w:rsidRDefault="00DC45DC">
      <w:r>
        <w:rPr>
          <w:noProof/>
        </w:rPr>
        <w:drawing>
          <wp:anchor distT="0" distB="0" distL="114300" distR="114300" simplePos="0" relativeHeight="251666432" behindDoc="0" locked="0" layoutInCell="1" allowOverlap="1" wp14:anchorId="68662FA0" wp14:editId="62D25461">
            <wp:simplePos x="0" y="0"/>
            <wp:positionH relativeFrom="column">
              <wp:posOffset>3926205</wp:posOffset>
            </wp:positionH>
            <wp:positionV relativeFrom="paragraph">
              <wp:posOffset>8255</wp:posOffset>
            </wp:positionV>
            <wp:extent cx="2966913" cy="3019425"/>
            <wp:effectExtent l="0" t="0" r="508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9" t="25480" r="30346" b="45218"/>
                    <a:stretch/>
                  </pic:blipFill>
                  <pic:spPr bwMode="auto">
                    <a:xfrm>
                      <a:off x="0" y="0"/>
                      <a:ext cx="2966913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777096" wp14:editId="7D2FD802">
                <wp:simplePos x="0" y="0"/>
                <wp:positionH relativeFrom="column">
                  <wp:posOffset>3990975</wp:posOffset>
                </wp:positionH>
                <wp:positionV relativeFrom="paragraph">
                  <wp:posOffset>128905</wp:posOffset>
                </wp:positionV>
                <wp:extent cx="2686050" cy="265747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862F7" w14:textId="37E6DFAE" w:rsidR="004D750D" w:rsidRPr="004D750D" w:rsidRDefault="004D750D" w:rsidP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es produits d’entretien</w:t>
                            </w:r>
                          </w:p>
                          <w:p w14:paraId="4445217F" w14:textId="77777777" w:rsidR="004D750D" w:rsidRPr="00DC45DC" w:rsidRDefault="004D750D" w:rsidP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06CB801" w14:textId="77777777" w:rsidR="00DC45DC" w:rsidRDefault="004D750D" w:rsidP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L’</w:t>
                            </w:r>
                            <w:r w:rsidR="00DC45DC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agent d’entretien nettoie les sanitaires avec des produits chimiques.</w:t>
                            </w:r>
                          </w:p>
                          <w:p w14:paraId="30056795" w14:textId="77777777" w:rsidR="00DC45DC" w:rsidRDefault="00DC45DC" w:rsidP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315FC60" w14:textId="6D7FB455" w:rsidR="00DC45DC" w:rsidRDefault="00DC45DC" w:rsidP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Des vapeurs toxiques sont respirées par l’agent.</w:t>
                            </w:r>
                          </w:p>
                          <w:p w14:paraId="57360954" w14:textId="4F10BD72" w:rsidR="00DC45DC" w:rsidRDefault="00DC45DC" w:rsidP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040A7C3" w14:textId="0ABB8B26" w:rsidR="00DC45DC" w:rsidRDefault="00DC45DC" w:rsidP="004D750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Problèmes respiratoires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77096" id="Zone de texte 24" o:spid="_x0000_s1027" type="#_x0000_t202" style="position:absolute;margin-left:314.25pt;margin-top:10.15pt;width:211.5pt;height:20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" filled="f" stroked="f" strokeweight=".5pt">
                <v:textbox>
                  <w:txbxContent>
                    <w:p w14:paraId="1E0862F7" w14:textId="37E6DFAE" w:rsidR="004D750D" w:rsidRPr="004D750D" w:rsidRDefault="004D750D" w:rsidP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es produits d’entretien</w:t>
                      </w:r>
                    </w:p>
                    <w:p w14:paraId="4445217F" w14:textId="77777777" w:rsidR="004D750D" w:rsidRPr="00DC45DC" w:rsidRDefault="004D750D" w:rsidP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706CB801" w14:textId="77777777" w:rsidR="00DC45DC" w:rsidRDefault="004D750D" w:rsidP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L’</w:t>
                      </w:r>
                      <w:r w:rsidR="00DC45DC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agent d’entretien nettoie les sanitaires avec des produits chimiques.</w:t>
                      </w:r>
                    </w:p>
                    <w:p w14:paraId="30056795" w14:textId="77777777" w:rsidR="00DC45DC" w:rsidRDefault="00DC45DC" w:rsidP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  <w:p w14:paraId="3315FC60" w14:textId="6D7FB455" w:rsidR="00DC45DC" w:rsidRDefault="00DC45DC" w:rsidP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Des vapeurs toxiques sont respirées par l’agent.</w:t>
                      </w:r>
                    </w:p>
                    <w:p w14:paraId="57360954" w14:textId="4F10BD72" w:rsidR="00DC45DC" w:rsidRDefault="00DC45DC" w:rsidP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  <w:p w14:paraId="5040A7C3" w14:textId="0ABB8B26" w:rsidR="00DC45DC" w:rsidRDefault="00DC45DC" w:rsidP="004D750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Problèmes respiratoires</w:t>
                      </w:r>
                    </w:p>
                  </w:txbxContent>
                </v:textbox>
              </v:shape>
            </w:pict>
          </mc:Fallback>
        </mc:AlternateContent>
      </w:r>
      <w:r w:rsidR="00D718DB" w:rsidRPr="00A5225F">
        <w:rPr>
          <w:noProof/>
        </w:rPr>
        <w:drawing>
          <wp:inline distT="0" distB="0" distL="0" distR="0" wp14:anchorId="330620C0" wp14:editId="4971A1DF">
            <wp:extent cx="6734884" cy="300037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15" t="35162" r="17303" b="16936"/>
                    <a:stretch/>
                  </pic:blipFill>
                  <pic:spPr bwMode="auto">
                    <a:xfrm>
                      <a:off x="0" y="0"/>
                      <a:ext cx="6740220" cy="300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650F5" w14:textId="7E0808DF" w:rsidR="00D718DB" w:rsidRDefault="00DC45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85CB17" wp14:editId="48A6C2E7">
                <wp:simplePos x="0" y="0"/>
                <wp:positionH relativeFrom="column">
                  <wp:posOffset>4000500</wp:posOffset>
                </wp:positionH>
                <wp:positionV relativeFrom="paragraph">
                  <wp:posOffset>190500</wp:posOffset>
                </wp:positionV>
                <wp:extent cx="2686050" cy="284797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3E4F3" w14:textId="0B8040BD" w:rsidR="00DC45DC" w:rsidRPr="004D750D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 couteau</w:t>
                            </w:r>
                          </w:p>
                          <w:p w14:paraId="1FE32CF3" w14:textId="77777777" w:rsidR="00DC45DC" w:rsidRPr="004D750D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940249E" w14:textId="77777777" w:rsidR="00DC45DC" w:rsidRPr="004D750D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CC9A008" w14:textId="05851401" w:rsidR="00DC45DC" w:rsidRPr="004D750D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 boucher découpe la viande avec un couteau.</w:t>
                            </w:r>
                          </w:p>
                          <w:p w14:paraId="3E0D3C8E" w14:textId="77777777" w:rsidR="00DC45DC" w:rsidRPr="004D750D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1CD8F1C6" w14:textId="7B1FA8BD" w:rsidR="00DC45DC" w:rsidRPr="004D750D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4D75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 couteau dérape et entre en contact avec la main du boucher.</w:t>
                            </w:r>
                          </w:p>
                          <w:p w14:paraId="49BFF8C5" w14:textId="77777777" w:rsidR="00DC45DC" w:rsidRPr="004D750D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64B76E1D" w14:textId="1A8F7693" w:rsidR="00DC45DC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CC4A6E5" w14:textId="53795554" w:rsidR="00DC45DC" w:rsidRPr="004D750D" w:rsidRDefault="00DC45DC" w:rsidP="00DC45D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Plaie = coupure à la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CB17" id="Zone de texte 25" o:spid="_x0000_s1028" type="#_x0000_t202" style="position:absolute;margin-left:315pt;margin-top:15pt;width:211.5pt;height:22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" filled="f" stroked="f" strokeweight=".5pt">
                <v:textbox>
                  <w:txbxContent>
                    <w:p w14:paraId="5633E4F3" w14:textId="0B8040BD" w:rsidR="00DC45DC" w:rsidRPr="004D750D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 couteau</w:t>
                      </w:r>
                    </w:p>
                    <w:p w14:paraId="1FE32CF3" w14:textId="77777777" w:rsidR="00DC45DC" w:rsidRPr="004D750D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  <w:p w14:paraId="6940249E" w14:textId="77777777" w:rsidR="00DC45DC" w:rsidRPr="004D750D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  <w:p w14:paraId="5CC9A008" w14:textId="05851401" w:rsidR="00DC45DC" w:rsidRPr="004D750D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 boucher découpe la viande avec un couteau.</w:t>
                      </w:r>
                    </w:p>
                    <w:p w14:paraId="3E0D3C8E" w14:textId="77777777" w:rsidR="00DC45DC" w:rsidRPr="004D750D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</w:p>
                    <w:p w14:paraId="1CD8F1C6" w14:textId="7B1FA8BD" w:rsidR="00DC45DC" w:rsidRPr="004D750D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4D75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 couteau dérape et entre en contact avec la main du boucher.</w:t>
                      </w:r>
                    </w:p>
                    <w:p w14:paraId="49BFF8C5" w14:textId="77777777" w:rsidR="00DC45DC" w:rsidRPr="004D750D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</w:p>
                    <w:p w14:paraId="64B76E1D" w14:textId="1A8F7693" w:rsidR="00DC45DC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  <w:p w14:paraId="0CC4A6E5" w14:textId="53795554" w:rsidR="00DC45DC" w:rsidRPr="004D750D" w:rsidRDefault="00DC45DC" w:rsidP="00DC45D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Plaie = coupure à la 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46F5097" wp14:editId="24387407">
            <wp:simplePos x="0" y="0"/>
            <wp:positionH relativeFrom="column">
              <wp:posOffset>3891280</wp:posOffset>
            </wp:positionH>
            <wp:positionV relativeFrom="paragraph">
              <wp:posOffset>6546</wp:posOffset>
            </wp:positionV>
            <wp:extent cx="2966913" cy="3019425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9" t="25480" r="30346" b="45218"/>
                    <a:stretch/>
                  </pic:blipFill>
                  <pic:spPr bwMode="auto">
                    <a:xfrm>
                      <a:off x="0" y="0"/>
                      <a:ext cx="2966913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20F">
        <w:rPr>
          <w:noProof/>
        </w:rPr>
        <w:drawing>
          <wp:inline distT="0" distB="0" distL="0" distR="0" wp14:anchorId="7DA83F8A" wp14:editId="20D2FAF4">
            <wp:extent cx="6705600" cy="3026384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08" cy="303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9043B" w14:textId="77777777" w:rsidR="006E606D" w:rsidRDefault="006E606D">
      <w:pPr>
        <w:rPr>
          <w:rFonts w:ascii="Century Gothic" w:hAnsi="Century Gothic"/>
          <w:b/>
          <w:bCs/>
          <w:i/>
          <w:iCs/>
          <w:sz w:val="24"/>
          <w:szCs w:val="24"/>
        </w:rPr>
      </w:pPr>
    </w:p>
    <w:p w14:paraId="0B084EF8" w14:textId="7F5B11DB" w:rsidR="00CE620F" w:rsidRPr="00CE620F" w:rsidRDefault="00CE620F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CE620F">
        <w:rPr>
          <w:rFonts w:ascii="Century Gothic" w:hAnsi="Century Gothic"/>
          <w:b/>
          <w:bCs/>
          <w:i/>
          <w:iCs/>
          <w:sz w:val="24"/>
          <w:szCs w:val="24"/>
        </w:rPr>
        <w:t>Comprendre une situation problème.</w:t>
      </w:r>
    </w:p>
    <w:p w14:paraId="58367C25" w14:textId="00269D2D" w:rsidR="00CE620F" w:rsidRPr="00CE620F" w:rsidRDefault="00CE620F" w:rsidP="00687D6A">
      <w:pPr>
        <w:spacing w:line="276" w:lineRule="auto"/>
        <w:rPr>
          <w:rFonts w:ascii="Century Gothic" w:hAnsi="Century Gothic"/>
          <w:sz w:val="24"/>
          <w:szCs w:val="24"/>
        </w:rPr>
      </w:pPr>
      <w:r w:rsidRPr="00CE620F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Lis le </w:t>
      </w:r>
      <w:r w:rsidRPr="00687D6A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texte </w:t>
      </w:r>
      <w:r w:rsidR="00687D6A" w:rsidRPr="00687D6A">
        <w:rPr>
          <w:rFonts w:ascii="Century Gothic" w:hAnsi="Century Gothic"/>
          <w:b/>
          <w:bCs/>
          <w:color w:val="4472C4" w:themeColor="accent1"/>
          <w:sz w:val="24"/>
          <w:szCs w:val="24"/>
        </w:rPr>
        <w:t>puis rempli</w:t>
      </w:r>
      <w:r w:rsidR="00E97D15">
        <w:rPr>
          <w:rFonts w:ascii="Century Gothic" w:hAnsi="Century Gothic"/>
          <w:b/>
          <w:bCs/>
          <w:color w:val="4472C4" w:themeColor="accent1"/>
          <w:sz w:val="24"/>
          <w:szCs w:val="24"/>
        </w:rPr>
        <w:t>s</w:t>
      </w:r>
      <w:r w:rsidR="00687D6A" w:rsidRPr="00687D6A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le tableau.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7796"/>
      </w:tblGrid>
      <w:tr w:rsidR="00687D6A" w:rsidRPr="00CB7BBF" w14:paraId="5A85E830" w14:textId="77777777" w:rsidTr="00687D6A">
        <w:tc>
          <w:tcPr>
            <w:tcW w:w="2547" w:type="dxa"/>
          </w:tcPr>
          <w:p w14:paraId="362F65E4" w14:textId="5898769B" w:rsidR="00687D6A" w:rsidRDefault="00687D6A" w:rsidP="00294630"/>
        </w:tc>
        <w:tc>
          <w:tcPr>
            <w:tcW w:w="7796" w:type="dxa"/>
            <w:vAlign w:val="center"/>
          </w:tcPr>
          <w:p w14:paraId="5364BBCF" w14:textId="6BDA0A9F" w:rsidR="00687D6A" w:rsidRPr="00CB7BBF" w:rsidRDefault="00687D6A" w:rsidP="00687D6A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Georges, titulaire du CAP Conducteur d'engins travaux publics,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 travaille depuis dix ans. En fin de journée </w:t>
            </w: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il a mal au dos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 car </w:t>
            </w: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il conduit sept heures par jour dans un camion dont le siège est en mauvais état</w:t>
            </w:r>
            <w:r w:rsidRPr="00CE620F">
              <w:rPr>
                <w:rFonts w:ascii="Century Gothic" w:hAnsi="Century Gothic"/>
                <w:sz w:val="24"/>
                <w:szCs w:val="24"/>
              </w:rPr>
              <w:t>. Son médecin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diagnostique </w:t>
            </w: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une lombalgie</w:t>
            </w:r>
            <w:r w:rsidRPr="00CE620F">
              <w:rPr>
                <w:rFonts w:ascii="Century Gothic" w:hAnsi="Century Gothic"/>
                <w:sz w:val="24"/>
                <w:szCs w:val="24"/>
              </w:rPr>
              <w:t xml:space="preserve"> qui pourrait s'aggraver en </w:t>
            </w:r>
            <w:r w:rsidRPr="00687D6A">
              <w:rPr>
                <w:rFonts w:ascii="Century Gothic" w:hAnsi="Century Gothic"/>
                <w:b/>
                <w:bCs/>
                <w:sz w:val="24"/>
                <w:szCs w:val="24"/>
              </w:rPr>
              <w:t>une hernie discale</w:t>
            </w:r>
            <w:r w:rsidRPr="00CE620F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687D6A" w14:paraId="1CFD26B8" w14:textId="77777777" w:rsidTr="004D750D">
        <w:trPr>
          <w:trHeight w:val="1055"/>
        </w:trPr>
        <w:tc>
          <w:tcPr>
            <w:tcW w:w="2547" w:type="dxa"/>
          </w:tcPr>
          <w:p w14:paraId="5E295A2B" w14:textId="77777777" w:rsidR="00687D6A" w:rsidRPr="008F5D71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/>
                <w:lang w:bidi="hi-IN"/>
              </w:rPr>
            </w:pPr>
            <w:r w:rsidRPr="008F5D71">
              <w:rPr>
                <w:rFonts w:ascii="Century Gothic" w:hAnsi="Century Gothic" w:cs="Arial"/>
                <w:b/>
                <w:lang w:bidi="hi-IN"/>
              </w:rPr>
              <w:t>QUI ?</w:t>
            </w:r>
          </w:p>
          <w:p w14:paraId="73751090" w14:textId="77777777" w:rsidR="00687D6A" w:rsidRDefault="00687D6A" w:rsidP="00294630">
            <w:r w:rsidRPr="008F5D71">
              <w:rPr>
                <w:rFonts w:ascii="Century Gothic" w:hAnsi="Century Gothic" w:cs="Arial"/>
                <w:i/>
                <w:lang w:bidi="hi-IN"/>
              </w:rPr>
              <w:t>Quelle personne est concernée ?</w:t>
            </w:r>
          </w:p>
        </w:tc>
        <w:tc>
          <w:tcPr>
            <w:tcW w:w="7796" w:type="dxa"/>
            <w:vAlign w:val="center"/>
          </w:tcPr>
          <w:p w14:paraId="6D09688F" w14:textId="0CAFB1C5" w:rsidR="00687D6A" w:rsidRPr="004D750D" w:rsidRDefault="004D750D" w:rsidP="004D750D">
            <w:pPr>
              <w:rPr>
                <w:color w:val="FF0000"/>
              </w:rPr>
            </w:pPr>
            <w:r w:rsidRPr="004D750D">
              <w:rPr>
                <w:rFonts w:ascii="Century Gothic" w:hAnsi="Century Gothic"/>
                <w:b/>
                <w:bCs/>
                <w:color w:val="FF0000"/>
              </w:rPr>
              <w:t>Georges, titulaire du CAP Conducteur d'engins travaux publics,</w:t>
            </w:r>
          </w:p>
        </w:tc>
      </w:tr>
      <w:tr w:rsidR="00687D6A" w14:paraId="5A1637CD" w14:textId="77777777" w:rsidTr="004D750D">
        <w:trPr>
          <w:trHeight w:val="939"/>
        </w:trPr>
        <w:tc>
          <w:tcPr>
            <w:tcW w:w="2547" w:type="dxa"/>
          </w:tcPr>
          <w:p w14:paraId="36C3228F" w14:textId="77777777" w:rsidR="00687D6A" w:rsidRPr="008F5D71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/>
                <w:lang w:bidi="hi-IN"/>
              </w:rPr>
            </w:pPr>
            <w:proofErr w:type="gramStart"/>
            <w:r w:rsidRPr="008F5D71">
              <w:rPr>
                <w:rFonts w:ascii="Century Gothic" w:hAnsi="Century Gothic" w:cs="Arial"/>
                <w:b/>
                <w:lang w:bidi="hi-IN"/>
              </w:rPr>
              <w:t>OU</w:t>
            </w:r>
            <w:proofErr w:type="gramEnd"/>
            <w:r w:rsidRPr="008F5D71">
              <w:rPr>
                <w:rFonts w:ascii="Century Gothic" w:hAnsi="Century Gothic" w:cs="Arial"/>
                <w:b/>
                <w:lang w:bidi="hi-IN"/>
              </w:rPr>
              <w:t> ?</w:t>
            </w:r>
          </w:p>
          <w:p w14:paraId="771186E3" w14:textId="77777777" w:rsidR="00687D6A" w:rsidRPr="000A6CED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Cs/>
                <w:i/>
                <w:iCs/>
                <w:lang w:bidi="hi-IN"/>
              </w:rPr>
            </w:pPr>
            <w:r w:rsidRPr="008F5D71">
              <w:rPr>
                <w:rFonts w:ascii="Century Gothic" w:hAnsi="Century Gothic" w:cs="Arial"/>
                <w:i/>
                <w:lang w:bidi="hi-IN"/>
              </w:rPr>
              <w:t>Où cela s’est-il passé ?</w:t>
            </w:r>
          </w:p>
        </w:tc>
        <w:tc>
          <w:tcPr>
            <w:tcW w:w="7796" w:type="dxa"/>
            <w:vAlign w:val="center"/>
          </w:tcPr>
          <w:p w14:paraId="7670A27B" w14:textId="1024E77F" w:rsidR="00687D6A" w:rsidRPr="004D750D" w:rsidRDefault="004D750D" w:rsidP="004D750D">
            <w:pPr>
              <w:rPr>
                <w:color w:val="FF0000"/>
              </w:rPr>
            </w:pPr>
            <w:r w:rsidRPr="004D750D">
              <w:rPr>
                <w:rFonts w:ascii="Century Gothic" w:hAnsi="Century Gothic"/>
                <w:b/>
                <w:bCs/>
                <w:color w:val="FF0000"/>
              </w:rPr>
              <w:t>D</w:t>
            </w:r>
            <w:r w:rsidRPr="004D750D">
              <w:rPr>
                <w:rFonts w:ascii="Century Gothic" w:hAnsi="Century Gothic"/>
                <w:b/>
                <w:bCs/>
                <w:color w:val="FF0000"/>
              </w:rPr>
              <w:t>ans une entreprise de construction de voies ferrées</w:t>
            </w:r>
          </w:p>
        </w:tc>
      </w:tr>
      <w:tr w:rsidR="00687D6A" w14:paraId="36F5FBB2" w14:textId="77777777" w:rsidTr="004D750D">
        <w:trPr>
          <w:trHeight w:val="885"/>
        </w:trPr>
        <w:tc>
          <w:tcPr>
            <w:tcW w:w="2547" w:type="dxa"/>
          </w:tcPr>
          <w:p w14:paraId="21679BB3" w14:textId="77777777" w:rsidR="00687D6A" w:rsidRPr="004D750D" w:rsidRDefault="00687D6A" w:rsidP="00294630">
            <w:pPr>
              <w:pStyle w:val="Sansinterligne"/>
              <w:snapToGrid w:val="0"/>
              <w:rPr>
                <w:rFonts w:ascii="Century Gothic" w:hAnsi="Century Gothic"/>
              </w:rPr>
            </w:pPr>
            <w:r w:rsidRPr="004D750D">
              <w:rPr>
                <w:rFonts w:ascii="Century Gothic" w:hAnsi="Century Gothic" w:cs="Arial"/>
                <w:b/>
                <w:lang w:bidi="hi-IN"/>
              </w:rPr>
              <w:t xml:space="preserve">QUOI ? </w:t>
            </w:r>
            <w:r w:rsidRPr="004D750D">
              <w:rPr>
                <w:rFonts w:ascii="Century Gothic" w:hAnsi="Century Gothic" w:cs="Arial"/>
                <w:bCs/>
                <w:i/>
                <w:iCs/>
                <w:lang w:bidi="hi-IN"/>
              </w:rPr>
              <w:t>Quel est le problème ?</w:t>
            </w:r>
          </w:p>
        </w:tc>
        <w:tc>
          <w:tcPr>
            <w:tcW w:w="7796" w:type="dxa"/>
            <w:vAlign w:val="center"/>
          </w:tcPr>
          <w:p w14:paraId="1ECCEEE8" w14:textId="393A2501" w:rsidR="00687D6A" w:rsidRPr="004D750D" w:rsidRDefault="004D750D" w:rsidP="004D750D">
            <w:pPr>
              <w:rPr>
                <w:rFonts w:ascii="Century Gothic" w:hAnsi="Century Gothic"/>
                <w:b/>
                <w:bCs/>
                <w:color w:val="FF0000"/>
              </w:rPr>
            </w:pPr>
            <w:r w:rsidRPr="004D750D">
              <w:rPr>
                <w:rFonts w:ascii="Century Gothic" w:hAnsi="Century Gothic"/>
                <w:b/>
                <w:bCs/>
                <w:color w:val="FF0000"/>
              </w:rPr>
              <w:t>Il a mal au dos : une lombalgie !</w:t>
            </w:r>
          </w:p>
        </w:tc>
      </w:tr>
      <w:tr w:rsidR="00687D6A" w14:paraId="7515E374" w14:textId="77777777" w:rsidTr="004D750D">
        <w:trPr>
          <w:trHeight w:val="827"/>
        </w:trPr>
        <w:tc>
          <w:tcPr>
            <w:tcW w:w="2547" w:type="dxa"/>
            <w:vAlign w:val="center"/>
          </w:tcPr>
          <w:p w14:paraId="2B2599E9" w14:textId="675F6D13" w:rsidR="00687D6A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/>
                <w:lang w:bidi="hi-IN"/>
              </w:rPr>
            </w:pPr>
            <w:r>
              <w:rPr>
                <w:rFonts w:ascii="Century Gothic" w:hAnsi="Century Gothic" w:cs="Arial"/>
                <w:b/>
                <w:lang w:bidi="hi-IN"/>
              </w:rPr>
              <w:t>POURQUOI</w:t>
            </w:r>
            <w:r>
              <w:rPr>
                <w:rFonts w:ascii="Century Gothic" w:hAnsi="Century Gothic" w:cs="Arial"/>
                <w:b/>
                <w:lang w:bidi="hi-IN"/>
              </w:rPr>
              <w:t> ?</w:t>
            </w:r>
          </w:p>
          <w:p w14:paraId="5C8E4208" w14:textId="77777777" w:rsidR="00687D6A" w:rsidRPr="000A6CED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Cs/>
                <w:i/>
                <w:iCs/>
                <w:lang w:bidi="hi-IN"/>
              </w:rPr>
            </w:pPr>
            <w:r w:rsidRPr="000A6CED">
              <w:rPr>
                <w:rFonts w:ascii="Century Gothic" w:hAnsi="Century Gothic" w:cs="Arial"/>
                <w:bCs/>
                <w:i/>
                <w:iCs/>
                <w:lang w:bidi="hi-IN"/>
              </w:rPr>
              <w:t>La cause</w:t>
            </w:r>
          </w:p>
        </w:tc>
        <w:tc>
          <w:tcPr>
            <w:tcW w:w="7796" w:type="dxa"/>
            <w:vAlign w:val="center"/>
          </w:tcPr>
          <w:p w14:paraId="58880432" w14:textId="321E73D5" w:rsidR="00687D6A" w:rsidRPr="004D750D" w:rsidRDefault="004D750D" w:rsidP="004D750D">
            <w:pPr>
              <w:rPr>
                <w:color w:val="FF0000"/>
              </w:rPr>
            </w:pPr>
            <w:r w:rsidRPr="004D750D">
              <w:rPr>
                <w:rFonts w:ascii="Century Gothic" w:hAnsi="Century Gothic"/>
                <w:b/>
                <w:bCs/>
                <w:color w:val="FF0000"/>
              </w:rPr>
              <w:t>I</w:t>
            </w:r>
            <w:r w:rsidRPr="004D750D">
              <w:rPr>
                <w:rFonts w:ascii="Century Gothic" w:hAnsi="Century Gothic"/>
                <w:b/>
                <w:bCs/>
                <w:color w:val="FF0000"/>
              </w:rPr>
              <w:t>l conduit sept heures par jour dans un camion dont le siège est en mauvais état</w:t>
            </w:r>
            <w:r w:rsidRPr="004D750D">
              <w:rPr>
                <w:rFonts w:ascii="Century Gothic" w:hAnsi="Century Gothic"/>
                <w:color w:val="FF0000"/>
              </w:rPr>
              <w:t>.</w:t>
            </w:r>
          </w:p>
        </w:tc>
      </w:tr>
      <w:tr w:rsidR="00687D6A" w:rsidRPr="00AB1742" w14:paraId="66BEE853" w14:textId="77777777" w:rsidTr="00687D6A">
        <w:trPr>
          <w:trHeight w:val="839"/>
        </w:trPr>
        <w:tc>
          <w:tcPr>
            <w:tcW w:w="2547" w:type="dxa"/>
          </w:tcPr>
          <w:p w14:paraId="365CABDA" w14:textId="0B16CBB1" w:rsidR="00687D6A" w:rsidRDefault="00687D6A" w:rsidP="00294630">
            <w:pPr>
              <w:pStyle w:val="Sansinterligne"/>
              <w:snapToGrid w:val="0"/>
              <w:rPr>
                <w:rFonts w:ascii="Century Gothic" w:hAnsi="Century Gothic" w:cs="Arial"/>
                <w:b/>
                <w:lang w:bidi="hi-IN"/>
              </w:rPr>
            </w:pPr>
            <w:r>
              <w:rPr>
                <w:rFonts w:ascii="Century Gothic" w:hAnsi="Century Gothic" w:cs="Arial"/>
                <w:b/>
                <w:lang w:bidi="hi-IN"/>
              </w:rPr>
              <w:t>SITUATION</w:t>
            </w:r>
            <w:r>
              <w:rPr>
                <w:rFonts w:ascii="Century Gothic" w:hAnsi="Century Gothic" w:cs="Arial"/>
                <w:bCs/>
                <w:i/>
                <w:iCs/>
                <w:lang w:bidi="hi-IN"/>
              </w:rPr>
              <w:t xml:space="preserve"> </w:t>
            </w:r>
            <w:r>
              <w:rPr>
                <w:rFonts w:ascii="Century Gothic" w:hAnsi="Century Gothic" w:cs="Arial"/>
                <w:bCs/>
                <w:i/>
                <w:iCs/>
                <w:lang w:bidi="hi-IN"/>
              </w:rPr>
              <w:t>S</w:t>
            </w:r>
            <w:r>
              <w:rPr>
                <w:rFonts w:ascii="Century Gothic" w:hAnsi="Century Gothic" w:cs="Arial"/>
                <w:bCs/>
                <w:i/>
                <w:iCs/>
                <w:lang w:bidi="hi-IN"/>
              </w:rPr>
              <w:t>ur</w:t>
            </w:r>
            <w:r>
              <w:rPr>
                <w:rFonts w:ascii="Century Gothic" w:hAnsi="Century Gothic" w:cs="Arial"/>
                <w:bCs/>
                <w:i/>
                <w:iCs/>
                <w:lang w:bidi="hi-IN"/>
              </w:rPr>
              <w:t>ligne</w:t>
            </w:r>
            <w:r w:rsidRPr="000A6CED">
              <w:rPr>
                <w:rFonts w:ascii="Century Gothic" w:hAnsi="Century Gothic" w:cs="Arial"/>
                <w:bCs/>
                <w:i/>
                <w:iCs/>
                <w:lang w:bidi="hi-IN"/>
              </w:rPr>
              <w:t xml:space="preserve"> la bonne réponse</w:t>
            </w:r>
          </w:p>
        </w:tc>
        <w:tc>
          <w:tcPr>
            <w:tcW w:w="7796" w:type="dxa"/>
            <w:vAlign w:val="center"/>
          </w:tcPr>
          <w:p w14:paraId="1C398C0F" w14:textId="0C00D943" w:rsidR="00687D6A" w:rsidRPr="00AB1742" w:rsidRDefault="00687D6A" w:rsidP="00294630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B1742">
              <w:rPr>
                <w:rFonts w:ascii="Century Gothic" w:hAnsi="Century Gothic"/>
                <w:b/>
                <w:bCs/>
                <w:sz w:val="24"/>
                <w:szCs w:val="24"/>
              </w:rPr>
              <w:t>ACCIDENT DU TRAVAIL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                  </w:t>
            </w:r>
            <w:r w:rsidRPr="004D750D">
              <w:rPr>
                <w:rFonts w:ascii="Century Gothic" w:hAnsi="Century Gothic"/>
                <w:b/>
                <w:bCs/>
                <w:sz w:val="24"/>
                <w:szCs w:val="24"/>
                <w:highlight w:val="yellow"/>
              </w:rPr>
              <w:t>MALADIE PROFESSIONNELLE</w:t>
            </w:r>
            <w:r w:rsidR="004D750D">
              <w:rPr>
                <w:rFonts w:ascii="Century Gothic" w:hAnsi="Century Gothic"/>
                <w:b/>
                <w:bCs/>
                <w:sz w:val="24"/>
                <w:szCs w:val="24"/>
              </w:rPr>
              <w:br/>
            </w:r>
            <w:r w:rsidR="004D750D" w:rsidRPr="004D750D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car la situation dure depuis longtemps</w:t>
            </w:r>
          </w:p>
        </w:tc>
      </w:tr>
    </w:tbl>
    <w:p w14:paraId="06C5A84F" w14:textId="5A6BA15A" w:rsidR="00687D6A" w:rsidRDefault="00687D6A" w:rsidP="006E606D">
      <w:pPr>
        <w:spacing w:after="0"/>
        <w:rPr>
          <w:rFonts w:ascii="Century Gothic" w:hAnsi="Century Gothic"/>
          <w:sz w:val="24"/>
          <w:szCs w:val="24"/>
        </w:rPr>
      </w:pPr>
    </w:p>
    <w:p w14:paraId="6B294B0E" w14:textId="25AD0B04" w:rsidR="006E606D" w:rsidRDefault="006E606D" w:rsidP="006E606D">
      <w:pPr>
        <w:spacing w:line="360" w:lineRule="auto"/>
        <w:rPr>
          <w:rFonts w:ascii="Century Gothic" w:hAnsi="Century Gothic"/>
          <w:sz w:val="24"/>
          <w:szCs w:val="24"/>
        </w:rPr>
      </w:pPr>
      <w:r w:rsidRPr="006E606D">
        <w:rPr>
          <w:rFonts w:ascii="Century Gothic" w:hAnsi="Century Gothic"/>
          <w:b/>
          <w:bCs/>
          <w:color w:val="4472C4" w:themeColor="accent1"/>
          <w:sz w:val="24"/>
          <w:szCs w:val="24"/>
        </w:rPr>
        <w:t>Quels conseils donnerais-tu à Georges 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pour son mal de dos </w:t>
      </w:r>
      <w:r w:rsidRPr="006E606D">
        <w:rPr>
          <w:rFonts w:ascii="Century Gothic" w:hAnsi="Century Gothic"/>
          <w:b/>
          <w:bCs/>
          <w:color w:val="4472C4" w:themeColor="accent1"/>
          <w:sz w:val="24"/>
          <w:szCs w:val="24"/>
        </w:rPr>
        <w:t>? Trouves-en deux</w:t>
      </w:r>
      <w:r>
        <w:rPr>
          <w:rFonts w:ascii="Century Gothic" w:hAnsi="Century Gothic"/>
          <w:sz w:val="24"/>
          <w:szCs w:val="24"/>
        </w:rPr>
        <w:t>.</w:t>
      </w:r>
    </w:p>
    <w:p w14:paraId="78D61978" w14:textId="7BF2390D" w:rsidR="006E606D" w:rsidRPr="004D750D" w:rsidRDefault="004D750D" w:rsidP="006E606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4D750D">
        <w:rPr>
          <w:rFonts w:ascii="Century Gothic" w:hAnsi="Century Gothic"/>
          <w:b/>
          <w:bCs/>
          <w:color w:val="FF0000"/>
          <w:sz w:val="24"/>
          <w:szCs w:val="24"/>
        </w:rPr>
        <w:t>Faire changer le siège par son patron.</w:t>
      </w:r>
    </w:p>
    <w:p w14:paraId="44ACB81A" w14:textId="0E7911EA" w:rsidR="006E606D" w:rsidRPr="004D750D" w:rsidRDefault="004D750D" w:rsidP="006E606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4D750D">
        <w:rPr>
          <w:rFonts w:ascii="Century Gothic" w:hAnsi="Century Gothic"/>
          <w:b/>
          <w:bCs/>
          <w:color w:val="FF0000"/>
          <w:sz w:val="24"/>
          <w:szCs w:val="24"/>
        </w:rPr>
        <w:t>Faire du sport, de l’activité.</w:t>
      </w:r>
    </w:p>
    <w:p w14:paraId="37B6F977" w14:textId="52436137" w:rsidR="006E606D" w:rsidRPr="006E606D" w:rsidRDefault="006E606D" w:rsidP="006E606D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6E606D">
        <w:rPr>
          <w:rFonts w:ascii="Century Gothic" w:hAnsi="Century Gothic"/>
          <w:b/>
          <w:bCs/>
          <w:i/>
          <w:iCs/>
          <w:sz w:val="24"/>
          <w:szCs w:val="24"/>
        </w:rPr>
        <w:lastRenderedPageBreak/>
        <w:t>Comprendre un document.</w:t>
      </w:r>
    </w:p>
    <w:p w14:paraId="018D281F" w14:textId="77777777" w:rsidR="006E606D" w:rsidRDefault="006E606D" w:rsidP="006E606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Voici une illustration du Code du travail, c’est-à-dire des règles à respecter au travail.</w:t>
      </w:r>
    </w:p>
    <w:p w14:paraId="1F48D13B" w14:textId="452615F7" w:rsidR="006E606D" w:rsidRPr="004D750D" w:rsidRDefault="006E606D" w:rsidP="006E606D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6E606D">
        <w:rPr>
          <w:rFonts w:ascii="Century Gothic" w:hAnsi="Century Gothic"/>
          <w:b/>
          <w:bCs/>
          <w:color w:val="4472C4" w:themeColor="accent1"/>
          <w:sz w:val="24"/>
          <w:szCs w:val="24"/>
        </w:rPr>
        <w:t>Consigne : Entoure l’image qui te correspond.</w:t>
      </w:r>
      <w:r w:rsidR="004D750D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</w:t>
      </w:r>
      <w:r w:rsidR="004D750D" w:rsidRPr="004D750D">
        <w:rPr>
          <w:rFonts w:ascii="Century Gothic" w:hAnsi="Century Gothic"/>
          <w:b/>
          <w:bCs/>
          <w:color w:val="FF0000"/>
          <w:sz w:val="24"/>
          <w:szCs w:val="24"/>
        </w:rPr>
        <w:t>Cela dépend de ton sexe et de ton âge. Pour moi c’est 25 kg !</w:t>
      </w:r>
    </w:p>
    <w:p w14:paraId="74A74D9F" w14:textId="2B56C966" w:rsidR="006E606D" w:rsidRDefault="004D750D" w:rsidP="006E606D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790919" wp14:editId="45478076">
                <wp:simplePos x="0" y="0"/>
                <wp:positionH relativeFrom="column">
                  <wp:posOffset>762000</wp:posOffset>
                </wp:positionH>
                <wp:positionV relativeFrom="paragraph">
                  <wp:posOffset>50800</wp:posOffset>
                </wp:positionV>
                <wp:extent cx="1447800" cy="1524000"/>
                <wp:effectExtent l="19050" t="19050" r="38100" b="3810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24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95D6A9" id="Ellipse 21" o:spid="_x0000_s1026" style="position:absolute;margin-left:60pt;margin-top:4pt;width:114pt;height:12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" filled="f" strokecolor="red" strokeweight="4.5pt">
                <v:stroke joinstyle="miter"/>
              </v:oval>
            </w:pict>
          </mc:Fallback>
        </mc:AlternateContent>
      </w:r>
      <w:r w:rsidR="006E606D">
        <w:rPr>
          <w:noProof/>
        </w:rPr>
        <w:drawing>
          <wp:inline distT="0" distB="0" distL="0" distR="0" wp14:anchorId="50F8A96E" wp14:editId="25A644A5">
            <wp:extent cx="5086031" cy="3038904"/>
            <wp:effectExtent l="0" t="0" r="63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85" t="27774" r="29486" b="11330"/>
                    <a:stretch/>
                  </pic:blipFill>
                  <pic:spPr bwMode="auto">
                    <a:xfrm>
                      <a:off x="0" y="0"/>
                      <a:ext cx="5097951" cy="304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5ACF8" w14:textId="77777777" w:rsidR="006E606D" w:rsidRDefault="006E606D">
      <w:pPr>
        <w:rPr>
          <w:rFonts w:ascii="Century Gothic" w:hAnsi="Century Gothic"/>
          <w:sz w:val="24"/>
          <w:szCs w:val="24"/>
        </w:rPr>
      </w:pPr>
    </w:p>
    <w:p w14:paraId="72A74313" w14:textId="2772F6E0" w:rsidR="00D718DB" w:rsidRPr="006E606D" w:rsidRDefault="00CE620F">
      <w:pPr>
        <w:rPr>
          <w:rFonts w:ascii="Century Gothic" w:hAnsi="Century Gothic"/>
          <w:b/>
          <w:bCs/>
          <w:i/>
          <w:iCs/>
          <w:sz w:val="24"/>
          <w:szCs w:val="24"/>
        </w:rPr>
      </w:pPr>
      <w:r w:rsidRPr="006E606D">
        <w:rPr>
          <w:rFonts w:ascii="Century Gothic" w:hAnsi="Century Gothic"/>
          <w:b/>
          <w:bCs/>
          <w:i/>
          <w:iCs/>
          <w:sz w:val="24"/>
          <w:szCs w:val="24"/>
        </w:rPr>
        <w:t>Connaître les différents risques.</w:t>
      </w:r>
    </w:p>
    <w:p w14:paraId="69F0970F" w14:textId="34ACB37E" w:rsidR="00E97D15" w:rsidRDefault="00E97D15" w:rsidP="00E97D15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CE620F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Pour chaque risque, retrouve le symbole correspondant.</w:t>
      </w:r>
    </w:p>
    <w:p w14:paraId="606EC11D" w14:textId="4D04444A" w:rsidR="00E97D15" w:rsidRPr="00CE620F" w:rsidRDefault="00E97D15" w:rsidP="00E97D15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Découpe et colle les images au bon endroit.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040"/>
        <w:gridCol w:w="2040"/>
        <w:gridCol w:w="2040"/>
        <w:gridCol w:w="2040"/>
        <w:gridCol w:w="2041"/>
      </w:tblGrid>
      <w:tr w:rsidR="00E97D15" w14:paraId="0D679950" w14:textId="77777777" w:rsidTr="00E97D15">
        <w:tc>
          <w:tcPr>
            <w:tcW w:w="2040" w:type="dxa"/>
            <w:vAlign w:val="center"/>
          </w:tcPr>
          <w:p w14:paraId="1EFBF218" w14:textId="69E150B4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Coups, coupures… </w:t>
            </w:r>
            <w:r w:rsidRPr="00E97D15">
              <w:rPr>
                <w:rFonts w:ascii="Century Gothic" w:hAnsi="Century Gothic"/>
                <w:b/>
                <w:bCs/>
                <w:sz w:val="20"/>
                <w:szCs w:val="20"/>
              </w:rPr>
              <w:t>liés aux équipements de travail</w:t>
            </w:r>
          </w:p>
        </w:tc>
        <w:tc>
          <w:tcPr>
            <w:tcW w:w="2040" w:type="dxa"/>
            <w:vAlign w:val="center"/>
          </w:tcPr>
          <w:p w14:paraId="40E9EBE7" w14:textId="77777777" w:rsid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>Chute</w:t>
            </w:r>
          </w:p>
          <w:p w14:paraId="428337D8" w14:textId="690BE058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</w:rPr>
              <w:t>(</w:t>
            </w:r>
            <w:proofErr w:type="gramStart"/>
            <w:r w:rsidRPr="00E97D15">
              <w:rPr>
                <w:rFonts w:ascii="Century Gothic" w:hAnsi="Century Gothic"/>
                <w:b/>
                <w:bCs/>
              </w:rPr>
              <w:t>glissade</w:t>
            </w:r>
            <w:proofErr w:type="gramEnd"/>
            <w:r w:rsidRPr="00E97D15">
              <w:rPr>
                <w:rFonts w:ascii="Century Gothic" w:hAnsi="Century Gothic"/>
                <w:b/>
                <w:bCs/>
              </w:rPr>
              <w:t>, entrave avec objet, perte d’équilibre)</w:t>
            </w:r>
          </w:p>
        </w:tc>
        <w:tc>
          <w:tcPr>
            <w:tcW w:w="2040" w:type="dxa"/>
            <w:vAlign w:val="center"/>
          </w:tcPr>
          <w:p w14:paraId="3F022AFE" w14:textId="1CCF2380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Produits toxiques chimiques </w:t>
            </w:r>
            <w:r w:rsidRPr="00E97D15">
              <w:rPr>
                <w:rFonts w:ascii="Century Gothic" w:hAnsi="Century Gothic"/>
                <w:b/>
                <w:bCs/>
                <w:sz w:val="20"/>
                <w:szCs w:val="20"/>
              </w:rPr>
              <w:t>(inhalation= respirer ; ingestion = avaler ; contact = toucher)</w:t>
            </w:r>
          </w:p>
        </w:tc>
        <w:tc>
          <w:tcPr>
            <w:tcW w:w="2040" w:type="dxa"/>
            <w:vAlign w:val="center"/>
          </w:tcPr>
          <w:p w14:paraId="51381DBA" w14:textId="2E95AC36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Risques électriques : </w:t>
            </w:r>
            <w:r w:rsidRPr="00E97D15">
              <w:rPr>
                <w:rFonts w:ascii="Century Gothic" w:hAnsi="Century Gothic"/>
                <w:b/>
                <w:bCs/>
                <w:sz w:val="20"/>
                <w:szCs w:val="20"/>
              </w:rPr>
              <w:t>contact avec un ou des conducteurs électriques</w:t>
            </w:r>
          </w:p>
        </w:tc>
        <w:tc>
          <w:tcPr>
            <w:tcW w:w="2041" w:type="dxa"/>
            <w:vAlign w:val="center"/>
          </w:tcPr>
          <w:p w14:paraId="70D93F09" w14:textId="4631FF08" w:rsidR="00E97D15" w:rsidRPr="00E97D15" w:rsidRDefault="00E97D15" w:rsidP="00E97D1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97D1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Risques psychosociaux : </w:t>
            </w:r>
            <w:r w:rsidRPr="00E97D15">
              <w:rPr>
                <w:rFonts w:ascii="Century Gothic" w:hAnsi="Century Gothic"/>
                <w:b/>
                <w:bCs/>
                <w:sz w:val="20"/>
                <w:szCs w:val="20"/>
              </w:rPr>
              <w:t>stress, agression…</w:t>
            </w:r>
          </w:p>
        </w:tc>
      </w:tr>
      <w:tr w:rsidR="00E97D15" w14:paraId="3D983F5E" w14:textId="77777777" w:rsidTr="00E97D15">
        <w:trPr>
          <w:trHeight w:val="1984"/>
        </w:trPr>
        <w:tc>
          <w:tcPr>
            <w:tcW w:w="2040" w:type="dxa"/>
          </w:tcPr>
          <w:p w14:paraId="5A715665" w14:textId="63928670" w:rsidR="00E97D15" w:rsidRDefault="004D750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3C63B6" wp14:editId="32C9FB9C">
                  <wp:extent cx="1095375" cy="1110589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15117" r="70117" b="73385"/>
                          <a:stretch/>
                        </pic:blipFill>
                        <pic:spPr bwMode="auto">
                          <a:xfrm>
                            <a:off x="0" y="0"/>
                            <a:ext cx="1099344" cy="111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490C53B5" w14:textId="58F8787B" w:rsidR="00E97D15" w:rsidRDefault="004D750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32E53E" wp14:editId="6E915E34">
                  <wp:extent cx="1066800" cy="992896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27089" r="70117" b="62356"/>
                          <a:stretch/>
                        </pic:blipFill>
                        <pic:spPr bwMode="auto">
                          <a:xfrm>
                            <a:off x="0" y="0"/>
                            <a:ext cx="1084458" cy="100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78F4199F" w14:textId="2490FA27" w:rsidR="00E97D15" w:rsidRDefault="004D750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D97FF5" wp14:editId="7B0ED961">
                  <wp:extent cx="1123950" cy="11239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38586" r="70117" b="50073"/>
                          <a:stretch/>
                        </pic:blipFill>
                        <pic:spPr bwMode="auto">
                          <a:xfrm>
                            <a:off x="0" y="0"/>
                            <a:ext cx="1125351" cy="112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4787E4EB" w14:textId="31E6F638" w:rsidR="00E97D15" w:rsidRDefault="004D750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808615" wp14:editId="51A48EE5">
                  <wp:extent cx="1066800" cy="1096928"/>
                  <wp:effectExtent l="0" t="0" r="0" b="82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62056" r="70117" b="26283"/>
                          <a:stretch/>
                        </pic:blipFill>
                        <pic:spPr bwMode="auto">
                          <a:xfrm>
                            <a:off x="0" y="0"/>
                            <a:ext cx="1076614" cy="110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4365E476" w14:textId="7DF8D7E1" w:rsidR="00E97D15" w:rsidRDefault="004D750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7EBE2F" wp14:editId="6F52FD31">
                  <wp:extent cx="1038225" cy="1066101"/>
                  <wp:effectExtent l="0" t="0" r="0" b="127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504" t="73712" r="70117" b="14642"/>
                          <a:stretch/>
                        </pic:blipFill>
                        <pic:spPr bwMode="auto">
                          <a:xfrm>
                            <a:off x="0" y="0"/>
                            <a:ext cx="1044400" cy="1072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8EC9F" w14:textId="2C7BFDC8" w:rsidR="006E606D" w:rsidRPr="00CE620F" w:rsidRDefault="006E606D" w:rsidP="004D750D">
      <w:pPr>
        <w:rPr>
          <w:rFonts w:ascii="Century Gothic" w:hAnsi="Century Gothic"/>
          <w:sz w:val="24"/>
          <w:szCs w:val="24"/>
        </w:rPr>
      </w:pPr>
    </w:p>
    <w:sectPr w:rsidR="006E606D" w:rsidRPr="00CE620F" w:rsidSect="00D718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A477B"/>
    <w:multiLevelType w:val="hybridMultilevel"/>
    <w:tmpl w:val="0264FF3C"/>
    <w:lvl w:ilvl="0" w:tplc="776E3B58">
      <w:numFmt w:val="bullet"/>
      <w:lvlText w:val="-"/>
      <w:lvlJc w:val="left"/>
      <w:pPr>
        <w:ind w:left="1065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4396122"/>
    <w:multiLevelType w:val="hybridMultilevel"/>
    <w:tmpl w:val="CB4A7E54"/>
    <w:lvl w:ilvl="0" w:tplc="0D84C4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8DB"/>
    <w:rsid w:val="002101BA"/>
    <w:rsid w:val="004D750D"/>
    <w:rsid w:val="00687D6A"/>
    <w:rsid w:val="006E606D"/>
    <w:rsid w:val="008B73DE"/>
    <w:rsid w:val="00CE620F"/>
    <w:rsid w:val="00D718DB"/>
    <w:rsid w:val="00DC45DC"/>
    <w:rsid w:val="00E61D29"/>
    <w:rsid w:val="00E9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CFEDFF4"/>
  <w15:chartTrackingRefBased/>
  <w15:docId w15:val="{B8046232-4D1B-4E68-9A09-F94567AD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8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71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718DB"/>
    <w:pPr>
      <w:ind w:left="720"/>
      <w:contextualSpacing/>
    </w:pPr>
  </w:style>
  <w:style w:type="paragraph" w:styleId="Sansinterligne">
    <w:name w:val="No Spacing"/>
    <w:qFormat/>
    <w:rsid w:val="00687D6A"/>
    <w:pPr>
      <w:suppressAutoHyphens/>
      <w:autoSpaceDN w:val="0"/>
      <w:spacing w:after="0" w:line="240" w:lineRule="auto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patrice-hardouin.canoprof.fr/eleve/PSE_BacPro/Module_00/Pr%C3%A9sentation%20de%20la%20PSE%20en%20Bac%20Pro%20sur%20les%20lyc%C3%A9es%20Monet%20et%20Porte%20Oc%C3%A9ane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887BA-888C-4F3C-86B7-942AF06DC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6</cp:revision>
  <dcterms:created xsi:type="dcterms:W3CDTF">2020-04-16T09:33:00Z</dcterms:created>
  <dcterms:modified xsi:type="dcterms:W3CDTF">2020-04-16T09:47:00Z</dcterms:modified>
</cp:coreProperties>
</file>