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734"/>
        <w:gridCol w:w="798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4EA8FD20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2A0E35">
              <w:rPr>
                <w:rFonts w:ascii="Century Gothic" w:hAnsi="Century Gothic"/>
                <w:sz w:val="28"/>
                <w:szCs w:val="28"/>
              </w:rPr>
              <w:t>1</w:t>
            </w:r>
            <w:r w:rsidR="000C175E">
              <w:rPr>
                <w:rFonts w:ascii="Century Gothic" w:hAnsi="Century Gothic"/>
                <w:sz w:val="28"/>
                <w:szCs w:val="28"/>
              </w:rPr>
              <w:t>7</w:t>
            </w:r>
            <w:r w:rsidR="00886F31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34508D" w:rsidRPr="000E793A" w14:paraId="33C9D2E1" w14:textId="77777777" w:rsidTr="00974AF4">
        <w:trPr>
          <w:trHeight w:val="768"/>
        </w:trPr>
        <w:tc>
          <w:tcPr>
            <w:tcW w:w="192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34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798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974AF4">
        <w:trPr>
          <w:trHeight w:val="424"/>
        </w:trPr>
        <w:tc>
          <w:tcPr>
            <w:tcW w:w="1924" w:type="dxa"/>
            <w:vAlign w:val="center"/>
          </w:tcPr>
          <w:p w14:paraId="4B9CB75E" w14:textId="7B79F23C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  <w:p w14:paraId="104EDE43" w14:textId="77777777" w:rsidR="009619E9" w:rsidRDefault="009619E9" w:rsidP="00F458DF">
            <w:pPr>
              <w:jc w:val="center"/>
              <w:rPr>
                <w:rFonts w:ascii="Century Gothic" w:hAnsi="Century Gothic"/>
              </w:rPr>
            </w:pPr>
          </w:p>
          <w:p w14:paraId="75F821EE" w14:textId="17ADA404" w:rsidR="009619E9" w:rsidRPr="000E793A" w:rsidRDefault="009619E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734" w:type="dxa"/>
            <w:vAlign w:val="center"/>
          </w:tcPr>
          <w:p w14:paraId="2B637A51" w14:textId="0F225F75" w:rsidR="00D55495" w:rsidRDefault="00D55495" w:rsidP="00D554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Ecris la date sur ton cahier puis </w:t>
            </w:r>
            <w:r w:rsidRPr="007D4BDA">
              <w:rPr>
                <w:rFonts w:ascii="Century Gothic" w:hAnsi="Century Gothic"/>
              </w:rPr>
              <w:t>copie le texte :</w:t>
            </w:r>
          </w:p>
          <w:p w14:paraId="34B4BAEF" w14:textId="52045321" w:rsidR="009619E9" w:rsidRPr="009619E9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619E9"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4599F9F4" w14:textId="5C85AD07" w:rsidR="00D55495" w:rsidRP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</w:p>
          <w:p w14:paraId="68D38285" w14:textId="1DB47130" w:rsidR="00D55495" w:rsidRP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proofErr w:type="gramStart"/>
            <w:r w:rsidRPr="00D55495">
              <w:rPr>
                <w:rFonts w:ascii="Century Gothic" w:hAnsi="Century Gothic"/>
                <w:b/>
                <w:bCs/>
              </w:rPr>
              <w:t>reprendra</w:t>
            </w:r>
            <w:proofErr w:type="gramEnd"/>
            <w:r w:rsidRPr="00D55495">
              <w:rPr>
                <w:rFonts w:ascii="Century Gothic" w:hAnsi="Century Gothic"/>
                <w:b/>
                <w:bCs/>
              </w:rPr>
              <w:t xml:space="preserve"> le lundi 4 mai. </w:t>
            </w:r>
            <w:r>
              <w:rPr>
                <w:rFonts w:ascii="Century Gothic" w:hAnsi="Century Gothic"/>
                <w:b/>
                <w:bCs/>
              </w:rPr>
              <w:t>Mais l</w:t>
            </w:r>
            <w:r w:rsidRPr="00D55495">
              <w:rPr>
                <w:rFonts w:ascii="Century Gothic" w:hAnsi="Century Gothic"/>
                <w:b/>
                <w:bCs/>
              </w:rPr>
              <w:t>e confinement continue</w:t>
            </w:r>
            <w:r>
              <w:rPr>
                <w:rFonts w:ascii="Century Gothic" w:hAnsi="Century Gothic"/>
                <w:b/>
                <w:bCs/>
              </w:rPr>
              <w:t>. T</w:t>
            </w:r>
            <w:r w:rsidRPr="00D55495">
              <w:rPr>
                <w:rFonts w:ascii="Century Gothic" w:hAnsi="Century Gothic"/>
                <w:b/>
                <w:bCs/>
              </w:rPr>
              <w:t xml:space="preserve">u </w:t>
            </w:r>
          </w:p>
          <w:p w14:paraId="78514478" w14:textId="0AF5FAC6" w:rsid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proofErr w:type="gramStart"/>
            <w:r w:rsidRPr="00D55495">
              <w:rPr>
                <w:rFonts w:ascii="Century Gothic" w:hAnsi="Century Gothic"/>
                <w:b/>
                <w:bCs/>
              </w:rPr>
              <w:t>peux</w:t>
            </w:r>
            <w:proofErr w:type="gramEnd"/>
            <w:r w:rsidRPr="00D55495">
              <w:rPr>
                <w:rFonts w:ascii="Century Gothic" w:hAnsi="Century Gothic"/>
                <w:b/>
                <w:bCs/>
              </w:rPr>
              <w:t xml:space="preserve"> toujours 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19A232FB" w14:textId="77777777" w:rsidR="009619E9" w:rsidRPr="00974AF4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1426123E" w14:textId="7E8A91BC" w:rsidR="00D55495" w:rsidRDefault="00D55495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Pour chaque phrase s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ouligne le Verbe Conjugué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(= l’ACTION)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 </w:t>
            </w:r>
            <w:r w:rsidRPr="00D55495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55495">
              <w:rPr>
                <w:rFonts w:ascii="Century Gothic" w:hAnsi="Century Gothic"/>
                <w:b/>
                <w:bCs/>
              </w:rPr>
              <w:t>et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 Sujet</w:t>
            </w:r>
            <w:r w:rsidRPr="00D55495">
              <w:rPr>
                <w:rFonts w:ascii="Century Gothic" w:hAnsi="Century Gothic"/>
                <w:b/>
                <w:bCs/>
              </w:rPr>
              <w:t xml:space="preserve"> (QUI fait l’ACTION </w:t>
            </w:r>
            <w:r w:rsidRPr="00DD5B2D">
              <w:rPr>
                <w:rFonts w:ascii="Century Gothic" w:hAnsi="Century Gothic"/>
                <w:b/>
                <w:bCs/>
              </w:rPr>
              <w:t>?)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>en vert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2505CF3C" w14:textId="77777777" w:rsidR="009619E9" w:rsidRPr="00974AF4" w:rsidRDefault="009619E9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0"/>
                <w:szCs w:val="10"/>
                <w:lang w:eastAsia="fr-FR"/>
              </w:rPr>
            </w:pPr>
          </w:p>
          <w:p w14:paraId="4B3AA770" w14:textId="4B48EECB" w:rsidR="00D55495" w:rsidRPr="00615B61" w:rsidRDefault="009619E9" w:rsidP="00D55495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>Regarde la correction en bas de la 2</w:t>
            </w:r>
            <w:r w:rsidRPr="009619E9">
              <w:rPr>
                <w:rFonts w:ascii="Century Gothic" w:hAnsi="Century Gothic"/>
                <w:b/>
                <w:bCs/>
                <w:i/>
                <w:iCs/>
                <w:color w:val="70AD47" w:themeColor="accent6"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 xml:space="preserve"> page.</w:t>
            </w:r>
          </w:p>
        </w:tc>
        <w:tc>
          <w:tcPr>
            <w:tcW w:w="798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974AF4" w:rsidRPr="000E793A" w14:paraId="01F3EE5B" w14:textId="77777777" w:rsidTr="00974AF4">
        <w:trPr>
          <w:trHeight w:val="1680"/>
        </w:trPr>
        <w:tc>
          <w:tcPr>
            <w:tcW w:w="1924" w:type="dxa"/>
            <w:vAlign w:val="center"/>
          </w:tcPr>
          <w:p w14:paraId="60ABDC06" w14:textId="5443C4D3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>
              <w:rPr>
                <w:rFonts w:ascii="Century Gothic" w:hAnsi="Century Gothic"/>
              </w:rPr>
              <w:t xml:space="preserve"> Compréhension</w:t>
            </w:r>
          </w:p>
        </w:tc>
        <w:tc>
          <w:tcPr>
            <w:tcW w:w="7734" w:type="dxa"/>
            <w:vAlign w:val="center"/>
          </w:tcPr>
          <w:p w14:paraId="4D7A5FB1" w14:textId="77777777" w:rsidR="00974AF4" w:rsidRDefault="00974AF4" w:rsidP="00974AF4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B85EC5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Lecture de catalogue. </w:t>
            </w:r>
          </w:p>
          <w:p w14:paraId="6AB5E28A" w14:textId="77777777" w:rsidR="00974AF4" w:rsidRPr="00B85EC5" w:rsidRDefault="00974AF4" w:rsidP="00974AF4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Lis le document et réponds aux questions.</w:t>
            </w:r>
          </w:p>
          <w:p w14:paraId="5EC0BA3F" w14:textId="77777777" w:rsidR="00974AF4" w:rsidRDefault="00974AF4" w:rsidP="00974AF4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trop vite ! Lis jusqu’au bout avant de répondre.</w:t>
            </w:r>
          </w:p>
          <w:p w14:paraId="76402AE3" w14:textId="22B5F53B" w:rsidR="00974AF4" w:rsidRPr="00615B61" w:rsidRDefault="00974AF4" w:rsidP="00974AF4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A la fin vérifie avec la correction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.</w:t>
            </w:r>
          </w:p>
        </w:tc>
        <w:tc>
          <w:tcPr>
            <w:tcW w:w="798" w:type="dxa"/>
          </w:tcPr>
          <w:p w14:paraId="612CC916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  <w:p w14:paraId="16BA3E47" w14:textId="7E7B7462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0444A37D" w14:textId="77777777" w:rsidTr="00974AF4">
        <w:trPr>
          <w:trHeight w:val="1193"/>
        </w:trPr>
        <w:tc>
          <w:tcPr>
            <w:tcW w:w="1924" w:type="dxa"/>
            <w:vAlign w:val="center"/>
          </w:tcPr>
          <w:p w14:paraId="060BD441" w14:textId="2F0C1B3D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34" w:type="dxa"/>
            <w:vAlign w:val="center"/>
          </w:tcPr>
          <w:p w14:paraId="6210D7A9" w14:textId="146B9B0C" w:rsidR="00974AF4" w:rsidRDefault="00974AF4" w:rsidP="00974AF4">
            <w:pPr>
              <w:spacing w:line="276" w:lineRule="auto"/>
              <w:rPr>
                <w:rFonts w:ascii="Century Gothic" w:hAnsi="Century Gothic"/>
              </w:rPr>
            </w:pPr>
            <w:r w:rsidRPr="00A84EFB">
              <w:rPr>
                <w:rFonts w:ascii="Century Gothic" w:hAnsi="Century Gothic"/>
                <w:b/>
                <w:bCs/>
              </w:rPr>
              <w:t>Le jeu du serpent</w:t>
            </w:r>
            <w:r>
              <w:rPr>
                <w:rFonts w:ascii="Century Gothic" w:hAnsi="Century Gothic"/>
              </w:rPr>
              <w:t> : les nombres décimaux.</w:t>
            </w:r>
          </w:p>
          <w:p w14:paraId="002F137B" w14:textId="77777777" w:rsidR="00974AF4" w:rsidRPr="00626ABD" w:rsidRDefault="00974AF4" w:rsidP="00974AF4">
            <w:pPr>
              <w:rPr>
                <w:rFonts w:ascii="Century Gothic" w:hAnsi="Century Gothic"/>
              </w:rPr>
            </w:pPr>
            <w:hyperlink r:id="rId5" w:history="1">
              <w:r w:rsidRPr="00626ABD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74B7EC0A" w14:textId="6BD2D48D" w:rsidR="00974AF4" w:rsidRP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12310522" wp14:editId="7D9EB001">
                  <wp:extent cx="209550" cy="266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8697" t="72363" r="59076" b="22598"/>
                          <a:stretch/>
                        </pic:blipFill>
                        <pic:spPr bwMode="auto">
                          <a:xfrm>
                            <a:off x="0" y="0"/>
                            <a:ext cx="214864" cy="2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Attention ici la droite ne va pas toujours de 0,1 en 0,1. Pour t’aider tu peux cliquer sur l’ampoule en bas, elle te dira comment il faut avancer.</w:t>
            </w:r>
            <w:r>
              <w:rPr>
                <w:noProof/>
              </w:rPr>
              <w:t xml:space="preserve"> </w:t>
            </w:r>
          </w:p>
          <w:p w14:paraId="0EDA8820" w14:textId="3E6F45E0" w:rsidR="00974AF4" w:rsidRPr="00626ABD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Il y a aussi des étiquettes en trop ; attention aux pièges</w:t>
            </w:r>
          </w:p>
        </w:tc>
        <w:tc>
          <w:tcPr>
            <w:tcW w:w="798" w:type="dxa"/>
          </w:tcPr>
          <w:p w14:paraId="70A4FB2B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3530D5DD" w14:textId="77777777" w:rsidTr="00974AF4">
        <w:trPr>
          <w:trHeight w:hRule="exact" w:val="2139"/>
        </w:trPr>
        <w:tc>
          <w:tcPr>
            <w:tcW w:w="1924" w:type="dxa"/>
            <w:vAlign w:val="center"/>
          </w:tcPr>
          <w:p w14:paraId="58409BD8" w14:textId="6D6A7CA8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34" w:type="dxa"/>
            <w:vAlign w:val="center"/>
          </w:tcPr>
          <w:p w14:paraId="6D6FBA11" w14:textId="46CF2638" w:rsidR="00974AF4" w:rsidRPr="009619E9" w:rsidRDefault="00974AF4" w:rsidP="00974AF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Divisions posées</w:t>
            </w:r>
          </w:p>
          <w:p w14:paraId="79B49812" w14:textId="5C3DBD4A" w:rsid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 toi de poser ces divisions sur ton cahier. Tu peux écrire la table de multiplication au brouillon.</w:t>
            </w:r>
          </w:p>
          <w:p w14:paraId="4793B585" w14:textId="74D8D160" w:rsid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Applique -toi !</w:t>
            </w:r>
          </w:p>
          <w:p w14:paraId="41A79877" w14:textId="76A682E5" w:rsidR="00974AF4" w:rsidRPr="002539E6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2 563 : 14                            6 387 : 25</w:t>
            </w:r>
          </w:p>
        </w:tc>
        <w:tc>
          <w:tcPr>
            <w:tcW w:w="798" w:type="dxa"/>
          </w:tcPr>
          <w:p w14:paraId="5590F5C1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6DD93037" w14:textId="77777777" w:rsidTr="00974AF4">
        <w:trPr>
          <w:trHeight w:val="2674"/>
        </w:trPr>
        <w:tc>
          <w:tcPr>
            <w:tcW w:w="1924" w:type="dxa"/>
            <w:vAlign w:val="center"/>
          </w:tcPr>
          <w:p w14:paraId="7ED575E9" w14:textId="593003F6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Technologie</w:t>
            </w:r>
          </w:p>
        </w:tc>
        <w:tc>
          <w:tcPr>
            <w:tcW w:w="7734" w:type="dxa"/>
            <w:vAlign w:val="center"/>
          </w:tcPr>
          <w:p w14:paraId="1220C579" w14:textId="4329C39C" w:rsid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1444D828" w14:textId="1E140E0D" w:rsidR="00974AF4" w:rsidRPr="00F43536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Aujourd’hui nous allons comprendre comment fabrique-t-on de l’électricité avec les sources d’énergie.</w:t>
            </w:r>
          </w:p>
          <w:p w14:paraId="222E98F8" w14:textId="14A0DF20" w:rsidR="00974AF4" w:rsidRDefault="00974AF4" w:rsidP="00974AF4">
            <w:pPr>
              <w:spacing w:line="276" w:lineRule="auto"/>
              <w:rPr>
                <w:rFonts w:ascii="Century Gothic" w:hAnsi="Century Gothic"/>
              </w:rPr>
            </w:pPr>
            <w:r w:rsidRPr="006141AA">
              <w:rPr>
                <w:rFonts w:ascii="Century Gothic" w:hAnsi="Century Gothic"/>
              </w:rPr>
              <w:t>Regarde cette vidéo</w:t>
            </w:r>
            <w:r>
              <w:rPr>
                <w:rFonts w:ascii="Century Gothic" w:hAnsi="Century Gothic"/>
              </w:rPr>
              <w:t xml:space="preserve"> : </w:t>
            </w:r>
            <w:hyperlink r:id="rId7" w:history="1">
              <w:r w:rsidRPr="00023B0E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https://www.youtube.com/watch?v=mqzOGYD5j4c</w:t>
              </w:r>
            </w:hyperlink>
          </w:p>
          <w:p w14:paraId="57807924" w14:textId="22BC052A" w:rsidR="00974AF4" w:rsidRPr="002539E6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39E6">
              <w:rPr>
                <w:rFonts w:ascii="Century Gothic" w:hAnsi="Century Gothic"/>
                <w:b/>
                <w:bCs/>
                <w:color w:val="4472C4" w:themeColor="accent1"/>
              </w:rPr>
              <w:t>Puis télécharge la fiche de travail. Fais-toi aider pour la lecture !</w:t>
            </w:r>
          </w:p>
          <w:p w14:paraId="5E195930" w14:textId="7B2DF60A" w:rsidR="00974AF4" w:rsidRPr="00483FB0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A la fin, tu peux vérifier avec la correction.</w:t>
            </w:r>
          </w:p>
        </w:tc>
        <w:tc>
          <w:tcPr>
            <w:tcW w:w="798" w:type="dxa"/>
          </w:tcPr>
          <w:p w14:paraId="0D7F75DC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74C82B34" w14:textId="609E5AAE" w:rsidR="00CF586A" w:rsidRDefault="00CF586A" w:rsidP="00CF586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3609AA84" w14:textId="2BDF539C" w:rsidR="009619E9" w:rsidRDefault="009619E9" w:rsidP="00CF586A">
      <w:pPr>
        <w:rPr>
          <w:rFonts w:ascii="Century Gothic" w:hAnsi="Century Gothic"/>
        </w:rPr>
      </w:pPr>
    </w:p>
    <w:p w14:paraId="07DF194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05B699F6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474C7EE3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6467AA2E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17B2817F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4E8C93CF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224059CD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E25B9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6403EB90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55722C35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F788D9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B74026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12638CE1" w14:textId="26F91C16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ETUDE DE LA LANGUE</w:t>
      </w:r>
    </w:p>
    <w:p w14:paraId="6D8CA569" w14:textId="605AB605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5B8A2" wp14:editId="77975405">
                <wp:simplePos x="0" y="0"/>
                <wp:positionH relativeFrom="column">
                  <wp:posOffset>409574</wp:posOffset>
                </wp:positionH>
                <wp:positionV relativeFrom="paragraph">
                  <wp:posOffset>203835</wp:posOffset>
                </wp:positionV>
                <wp:extent cx="1704975" cy="3429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47325" w14:textId="490DADA3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COMMENCER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8A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.25pt;margin-top:16.05pt;width:13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iRwIAAH4EAAAOAAAAZHJzL2Uyb0RvYy54bWysVFFv2jAQfp+0/2D5fSRQKCUiVIyKaRJq&#10;K9Gp0t6MY5NIjs+zDQn79Ts7gbJuT9NenDvf+e6+++4yv29rRY7Cugp0ToeDlBKhORSV3uf028v6&#10;0x0lzjNdMAVa5PQkHL1ffPwwb0wmRlCCKoQlGES7rDE5Lb03WZI4XoqauQEYodEowdbMo2r3SWFZ&#10;g9FrlYzS9DZpwBbGAhfO4e1DZ6SLGF9Kwf2TlE54onKKtfl42njuwpks5izbW2bKivdlsH+oomaV&#10;xqSXUA/MM3Kw1R+h6opbcCD9gEOdgJQVFxEDohmm79BsS2ZExILNcebSJvf/wvLH47MlVZHTGSWa&#10;1UjRdySKFIJ40XpBZqFFjXEZem4N+vr2M7RI9fne4WVA3kpbhy9iImjHZp8uDcZIhIdH03Q8m04o&#10;4Wi7GY9maWQgeXttrPNfBNQkCDm1SGDsKztunMdK0PXsEpI5UFWxrpSKShgasVKWHBnSrXysEV/8&#10;5qU0aXJ6ezNJY2AN4XkXWWlMELB2mILk213bN2AHxQnxW+iGyBm+rrDIDXP+mVmcGoSMm+Cf8JAK&#10;MAn0EiUl2J9/uw/+SCZaKWlwCnPqfhyYFZSorxppng3H4zC2URlPpiNU7LVld23Rh3oFiHyIO2d4&#10;FIO/V2dRWqhfcWGWISuamOaYO6f+LK58txu4cFwsl9EJB9Uwv9Fbw0Po0OlAwUv7yqzpeQqz8gjn&#10;eWXZO7o63/BSw/LgQVaRy9Dgrqt933HII8X9QoYtutaj19tvY/ELAAD//wMAUEsDBBQABgAIAAAA&#10;IQCRJBoF4AAAAAgBAAAPAAAAZHJzL2Rvd25yZXYueG1sTI9LT8MwEITvSPwHa5G4IOqkpqUK2VQI&#10;8ZB6o+Ehbm5skoh4HcVuEv49ywmOoxnNfJNvZ9eJ0Q6h9YSQLhIQlipvWqoRXsqHyw2IEDUZ3Xmy&#10;CN82wLY4Pcl1ZvxEz3bcx1pwCYVMIzQx9pmUoWqs02Hhe0vsffrB6chyqKUZ9MTlrpPLJFlLp1vi&#10;hUb39q6x1df+6BA+Lur3XZgfXye1Uv3901hev5kS8fxsvr0BEe0c/8Lwi8/oUDDTwR/JBNEhrK9W&#10;nERQyxQE+0op/nZA2KxTkEUu/x8ofgAAAP//AwBQSwECLQAUAAYACAAAACEAtoM4kv4AAADhAQAA&#10;EwAAAAAAAAAAAAAAAAAAAAAAW0NvbnRlbnRfVHlwZXNdLnhtbFBLAQItABQABgAIAAAAIQA4/SH/&#10;1gAAAJQBAAALAAAAAAAAAAAAAAAAAC8BAABfcmVscy8ucmVsc1BLAQItABQABgAIAAAAIQBKxASi&#10;RwIAAH4EAAAOAAAAAAAAAAAAAAAAAC4CAABkcnMvZTJvRG9jLnhtbFBLAQItABQABgAIAAAAIQCR&#10;JBoF4AAAAAgBAAAPAAAAAAAAAAAAAAAAAKEEAABkcnMvZG93bnJldi54bWxQSwUGAAAAAAQABADz&#10;AAAArgUAAAAA&#10;" fillcolor="white [3201]" stroked="f" strokeweight=".5pt">
                <v:textbox>
                  <w:txbxContent>
                    <w:p w14:paraId="76447325" w14:textId="490DADA3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COMMENCER</w:t>
                      </w:r>
                    </w:p>
                  </w:txbxContent>
                </v:textbox>
              </v:shape>
            </w:pict>
          </mc:Fallback>
        </mc:AlternateContent>
      </w:r>
      <w:r w:rsidRPr="00D55495">
        <w:rPr>
          <w:rFonts w:ascii="Century Gothic" w:hAnsi="Century Gothic"/>
          <w:b/>
          <w:bCs/>
        </w:rPr>
        <w:t xml:space="preserve">Ce soir </w:t>
      </w:r>
      <w:r w:rsidRPr="009619E9">
        <w:rPr>
          <w:rFonts w:ascii="Century Gothic" w:hAnsi="Century Gothic"/>
          <w:b/>
          <w:bCs/>
          <w:color w:val="FF0000"/>
          <w:u w:val="single"/>
        </w:rPr>
        <w:t>commencent</w:t>
      </w:r>
      <w:r w:rsidRPr="00D55495">
        <w:rPr>
          <w:rFonts w:ascii="Century Gothic" w:hAnsi="Century Gothic"/>
          <w:b/>
          <w:bCs/>
        </w:rPr>
        <w:t xml:space="preserve">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les vacances de printemps</w:t>
      </w:r>
      <w:r w:rsidRPr="00D55495">
        <w:rPr>
          <w:rFonts w:ascii="Century Gothic" w:hAnsi="Century Gothic"/>
          <w:b/>
          <w:bCs/>
        </w:rPr>
        <w:t xml:space="preserve">. </w:t>
      </w:r>
    </w:p>
    <w:p w14:paraId="04F50307" w14:textId="74EF7013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868F" wp14:editId="6DC73AA9">
                <wp:simplePos x="0" y="0"/>
                <wp:positionH relativeFrom="column">
                  <wp:posOffset>1142999</wp:posOffset>
                </wp:positionH>
                <wp:positionV relativeFrom="paragraph">
                  <wp:posOffset>216535</wp:posOffset>
                </wp:positionV>
                <wp:extent cx="2162175" cy="3429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3077" w14:textId="4E3BB3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REPRENDRE au futur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868F" id="Zone de texte 1" o:spid="_x0000_s1027" type="#_x0000_t202" style="position:absolute;margin-left:90pt;margin-top:17.05pt;width:17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LWSQIAAIUEAAAOAAAAZHJzL2Uyb0RvYy54bWysVE1v2zAMvQ/YfxB0X+y4SdoacYosRYYB&#10;QVsgHQrspshyLEAWNUmJnf36UbLTZt1Owy4yKVL8eI/0/K5rFDkK6yTogo5HKSVCcyil3hf02/P6&#10;0w0lzjNdMgVaFPQkHL1bfPwwb00uMqhBlcISDKJd3pqC1t6bPEkcr0XD3AiM0GiswDbMo2r3SWlZ&#10;i9EblWRpOktasKWxwIVzeHvfG+kixq8qwf1jVTnhiSoo1ubjaeO5C2eymLN8b5mpJR/KYP9QRcOk&#10;xqSvoe6ZZ+Rg5R+hGsktOKj8iEOTQFVJLmIP2M04fdfNtmZGxF4QHGdeYXL/Lyx/OD5ZIkvkjhLN&#10;GqToOxJFSkG86Lwg4wBRa1yOnluDvr77DF1wH+4dXobOu8o24Ys9EbQj2KdXgDES4XiZjWfZ+HpK&#10;CUfb1SS7TSMDydtrY53/IqAhQSioRQIjruy4cR4zouvZJSRzoGS5lkpFJQyNWClLjgzpVj7WiC9+&#10;81KatAWdXU3TGFhDeN5HVhoThF77noLku103wDP0u4PyhDBY6GfJGb6WWOuGOf/ELA4Pdo4L4R/x&#10;qBRgLhgkSmqwP/92H/yRU7RS0uIwFtT9ODArKFFfNbJ9O55MwvRGZTK9zlCxl5bdpUUfmhUgAMgo&#10;VhfF4O/VWawsNC+4N8uQFU1Mc8xdUH8WV75fEdw7LpbL6ITzapjf6K3hIXQAPDDx3L0wawa6wsg8&#10;wHlsWf6Otd43vNSwPHioZKQ04NyjOsCPsx6ZHvYyLNOlHr3e/h6LXwAAAP//AwBQSwMEFAAGAAgA&#10;AAAhADovAz3gAAAACQEAAA8AAABkcnMvZG93bnJldi54bWxMj09PhDAUxO8mfofmmXgxbmERJUjZ&#10;GOOfxJvLrsZblz6BSF8J7QJ+e58nPU5mMvObYrPYXkw4+s6RgngVgUCqnemoUbCrHi8zED5oMrp3&#10;hAq+0cOmPD0pdG7cTK84bUMjuIR8rhW0IQy5lL5u0Wq/cgMSe59utDqwHBtpRj1zue3lOoqupdUd&#10;8UKrB7xvsf7aHq2Cj4vm/cUvT/s5SZPh4Xmqbt5MpdT52XJ3CyLgEv7C8IvP6FAy08EdyXjRs84i&#10;/hIUJFcxCA6k6ygFcVCQZTHIspD/H5Q/AAAA//8DAFBLAQItABQABgAIAAAAIQC2gziS/gAAAOEB&#10;AAATAAAAAAAAAAAAAAAAAAAAAABbQ29udGVudF9UeXBlc10ueG1sUEsBAi0AFAAGAAgAAAAhADj9&#10;If/WAAAAlAEAAAsAAAAAAAAAAAAAAAAALwEAAF9yZWxzLy5yZWxzUEsBAi0AFAAGAAgAAAAhAI1q&#10;ItZJAgAAhQQAAA4AAAAAAAAAAAAAAAAALgIAAGRycy9lMm9Eb2MueG1sUEsBAi0AFAAGAAgAAAAh&#10;ADovAz3gAAAACQEAAA8AAAAAAAAAAAAAAAAAowQAAGRycy9kb3ducmV2LnhtbFBLBQYAAAAABAAE&#10;APMAAACwBQAAAAA=&#10;" fillcolor="white [3201]" stroked="f" strokeweight=".5pt">
                <v:textbox>
                  <w:txbxContent>
                    <w:p w14:paraId="037F3077" w14:textId="4E3BB3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REPRENDRE au futur</w:t>
                      </w:r>
                    </w:p>
                  </w:txbxContent>
                </v:textbox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 xml:space="preserve">La classe à distance </w:t>
      </w:r>
      <w:r w:rsidRPr="009619E9">
        <w:rPr>
          <w:rFonts w:ascii="Century Gothic" w:hAnsi="Century Gothic"/>
          <w:b/>
          <w:bCs/>
          <w:color w:val="FF0000"/>
          <w:u w:val="single"/>
        </w:rPr>
        <w:t>reprendra</w:t>
      </w:r>
      <w:r w:rsidRPr="00D55495">
        <w:rPr>
          <w:rFonts w:ascii="Century Gothic" w:hAnsi="Century Gothic"/>
          <w:b/>
          <w:bCs/>
        </w:rPr>
        <w:t xml:space="preserve"> le lundi 4 mai. </w:t>
      </w:r>
    </w:p>
    <w:p w14:paraId="0CA94AF6" w14:textId="79EF8FC8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BDF6B" wp14:editId="69BA1CA1">
                <wp:simplePos x="0" y="0"/>
                <wp:positionH relativeFrom="column">
                  <wp:posOffset>1143000</wp:posOffset>
                </wp:positionH>
                <wp:positionV relativeFrom="paragraph">
                  <wp:posOffset>200025</wp:posOffset>
                </wp:positionV>
                <wp:extent cx="152400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28A96" w14:textId="2BC61088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CONTINUER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DF6B" id="Zone de texte 4" o:spid="_x0000_s1028" type="#_x0000_t202" style="position:absolute;margin-left:90pt;margin-top:15.75pt;width:12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/iSAIAAIUEAAAOAAAAZHJzL2Uyb0RvYy54bWysVMFu2zAMvQ/YPwi6L3Zcp1uNOEWWIsOA&#10;oi2QDgV2U2Q5NiCJmqTEzr5+lBynWbfTsItMidQT+R7p+W2vJDkI61rQJZ1OUkqE5lC1elfSb8/r&#10;D58ocZ7piknQoqRH4ejt4v27eWcKkUEDshKWIIh2RWdK2nhviiRxvBGKuQkYodFZg1XM49buksqy&#10;DtGVTLI0vU46sJWxwIVzeHo3OOki4te14P6xrp3wRJYUc/NxtXHdhjVZzFmxs8w0LT+lwf4hC8Va&#10;jY+eoe6YZ2Rv2z+gVMstOKj9hINKoK5bLmINWM00fVPNpmFGxFqQHGfONLn/B8sfDk+WtFVJc0o0&#10;UyjRdxSKVIJ40XtB8kBRZ1yBkRuDsb7/DD1KPZ47PAyV97VV4Ys1EfQj2cczwYhEeLg0y/I0RRdH&#10;31We3aCN8MnrbWOd/yJAkWCU1KKAkVd2uHd+CB1DwmMOZFutWynjJjSNWElLDgzllj7miOC/RUlN&#10;upJeX83SCKwhXB+QpcZcQq1DTcHy/baP9GRjvVuojkiDhaGXnOHrFnO9Z84/MYvNg+XhQPhHXGoJ&#10;+BacLEoasD//dh7iUVP0UtJhM5bU/dgzKyiRXzWqfTPN89C9cZPPPma4sZee7aVH79UKkIApjp7h&#10;0QzxXo5mbUG94Nwsw6voYprj2yX1o7nyw4jg3HGxXMYg7FfD/L3eGB6gA+FBief+hVlzkiu0zAOM&#10;bcuKN6oNseGmhuXeQ91GSQPPA6sn+rHXY1Oc5jIM0+U+Rr3+PRa/AAAA//8DAFBLAwQUAAYACAAA&#10;ACEATq5kh98AAAAJAQAADwAAAGRycy9kb3ducmV2LnhtbEyPT0+DQBTE7yb9Dptn4sXYpSJKkKUx&#10;xj9JbxZt423LPoGUfUvYLeC393nS42QmM7/J17PtxIiDbx0pWC0jEEiVMy3VCt7L56sUhA+ajO4c&#10;oYJv9LAuFme5zoyb6A3HbagFl5DPtIImhD6T0lcNWu2Xrkdi78sNVgeWQy3NoCcut528jqJbaXVL&#10;vNDoHh8brI7bk1XweVnvN35++ZjiJO6fXsfybmdKpS7O54d7EAHn8BeGX3xGh4KZDu5ExouOdRrx&#10;l6AgXiUgOHDDeyAOCtIkAVnk8v+D4gcAAP//AwBQSwECLQAUAAYACAAAACEAtoM4kv4AAADhAQAA&#10;EwAAAAAAAAAAAAAAAAAAAAAAW0NvbnRlbnRfVHlwZXNdLnhtbFBLAQItABQABgAIAAAAIQA4/SH/&#10;1gAAAJQBAAALAAAAAAAAAAAAAAAAAC8BAABfcmVscy8ucmVsc1BLAQItABQABgAIAAAAIQBkeZ/i&#10;SAIAAIUEAAAOAAAAAAAAAAAAAAAAAC4CAABkcnMvZTJvRG9jLnhtbFBLAQItABQABgAIAAAAIQBO&#10;rmSH3wAAAAkBAAAPAAAAAAAAAAAAAAAAAKIEAABkcnMvZG93bnJldi54bWxQSwUGAAAAAAQABADz&#10;AAAArgUAAAAA&#10;" fillcolor="white [3201]" stroked="f" strokeweight=".5pt">
                <v:textbox>
                  <w:txbxContent>
                    <w:p w14:paraId="3D728A96" w14:textId="2BC61088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CONTINUER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 xml:space="preserve">Mais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 confinement</w:t>
      </w:r>
      <w:r w:rsidRPr="009619E9">
        <w:rPr>
          <w:rFonts w:ascii="Century Gothic" w:hAnsi="Century Gothic"/>
          <w:b/>
          <w:bCs/>
          <w:color w:val="70AD47" w:themeColor="accent6"/>
        </w:rPr>
        <w:t xml:space="preserve"> </w:t>
      </w:r>
      <w:r w:rsidRPr="009619E9">
        <w:rPr>
          <w:rFonts w:ascii="Century Gothic" w:hAnsi="Century Gothic"/>
          <w:b/>
          <w:bCs/>
          <w:color w:val="FF0000"/>
          <w:u w:val="single"/>
        </w:rPr>
        <w:t>continue</w:t>
      </w:r>
      <w:r>
        <w:rPr>
          <w:rFonts w:ascii="Century Gothic" w:hAnsi="Century Gothic"/>
          <w:b/>
          <w:bCs/>
        </w:rPr>
        <w:t xml:space="preserve">. </w:t>
      </w:r>
    </w:p>
    <w:p w14:paraId="3197505B" w14:textId="4DD87266" w:rsidR="009619E9" w:rsidRPr="00626ABD" w:rsidRDefault="009619E9" w:rsidP="00626ABD">
      <w:pPr>
        <w:spacing w:after="0"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799F3" wp14:editId="2605617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4F8D0" w14:textId="734DC6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POUVOIR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99F3" id="Zone de texte 5" o:spid="_x0000_s1029" type="#_x0000_t202" style="position:absolute;margin-left:0;margin-top:20.25pt;width:120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ZCSAIAAIUEAAAOAAAAZHJzL2Uyb0RvYy54bWysVE1v2zAMvQ/YfxB0X+x8dWsQp8hSZBgQ&#10;tAXSocBuiizHAiRRk5TY2a8fJcdp1u007CJTIvVEvkd6ftdqRY7CeQmmoMNBTokwHEpp9gX99rz+&#10;8IkSH5gpmQIjCnoSnt4t3r+bN3YmRlCDKoUjCGL8rLEFrUOwsyzzvBaa+QFYYdBZgdMs4Nbts9Kx&#10;BtG1ykZ5fpM14ErrgAvv8fS+c9JFwq8qwcNjVXkRiCoo5hbS6tK6i2u2mLPZ3jFbS35Og/1DFppJ&#10;g49eoO5ZYOTg5B9QWnIHHqow4KAzqCrJRaoBqxnmb6rZ1syKVAuS4+2FJv//YPnD8ckRWRZ0Solh&#10;GiX6jkKRUpAg2iDINFLUWD/DyK3F2NB+hhal7s89HsbK28rp+MWaCPqR7NOFYEQiPF6ajiZ5ji6O&#10;vvFkdIs2wmevt63z4YsATaJRUIcCJl7ZceNDF9qHxMc8KFmupVJpE5tGrJQjR4Zyq5ByRPDfopQh&#10;TUFvxtM8ARuI1ztkZTCXWGtXU7RCu2sTPeO+3h2UJ6TBQddL3vK1xFw3zIcn5rB5sDwciPCIS6UA&#10;34KzRUkN7uffzmM8aopeShpsxoL6HwfmBCXqq0G1b4eTSezetJlMP45w4649u2uPOegVIAFDHD3L&#10;kxnjg+rNyoF+wblZxlfRxQzHtwsaenMVuhHBueNiuUxB2K+WhY3ZWh6hI+FRief2hTl7liu2zAP0&#10;bctmb1TrYuNNA8tDgEomSSPPHatn+rHXU1Oc5zIO0/U+Rb3+PRa/AAAA//8DAFBLAwQUAAYACAAA&#10;ACEArK3Und4AAAAGAQAADwAAAGRycy9kb3ducmV2LnhtbEyPzU7DMBCE70i8g7VIXBC1aRMKIZsK&#10;IX4kbjQFxM2NlyQiXkexm4S3x5zguDOjmW/zzWw7MdLgW8cIFwsFgrhypuUaYVc+nF+B8EGz0Z1j&#10;QvgmD5vi+CjXmXETv9C4DbWIJewzjdCE0GdS+qohq/3C9cTR+3SD1SGeQy3NoKdYbju5VOpSWt1y&#10;XGh0T3cNVV/bg0X4OKvfn/38+Dqt0lV//zSW6zdTIp6ezLc3IALN4S8Mv/gRHYrItHcHNl50CPGR&#10;gJCoFER0l4mKwh7hOklBFrn8j1/8AAAA//8DAFBLAQItABQABgAIAAAAIQC2gziS/gAAAOEBAAAT&#10;AAAAAAAAAAAAAAAAAAAAAABbQ29udGVudF9UeXBlc10ueG1sUEsBAi0AFAAGAAgAAAAhADj9If/W&#10;AAAAlAEAAAsAAAAAAAAAAAAAAAAALwEAAF9yZWxzLy5yZWxzUEsBAi0AFAAGAAgAAAAhADpfRkJI&#10;AgAAhQQAAA4AAAAAAAAAAAAAAAAALgIAAGRycy9lMm9Eb2MueG1sUEsBAi0AFAAGAAgAAAAhAKyt&#10;1J3eAAAABgEAAA8AAAAAAAAAAAAAAAAAogQAAGRycy9kb3ducmV2LnhtbFBLBQYAAAAABAAEAPMA&#10;AACtBQAAAAA=&#10;" fillcolor="white [3201]" stroked="f" strokeweight=".5pt">
                <v:textbox>
                  <w:txbxContent>
                    <w:p w14:paraId="6874F8D0" w14:textId="734DC6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POUVOIR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Tu</w:t>
      </w:r>
      <w:r w:rsidRPr="009619E9">
        <w:rPr>
          <w:rFonts w:ascii="Century Gothic" w:hAnsi="Century Gothic"/>
          <w:b/>
          <w:bCs/>
          <w:u w:val="single"/>
        </w:rPr>
        <w:t xml:space="preserve"> </w:t>
      </w:r>
      <w:r w:rsidRPr="009619E9">
        <w:rPr>
          <w:rFonts w:ascii="Century Gothic" w:hAnsi="Century Gothic"/>
          <w:b/>
          <w:bCs/>
          <w:color w:val="FF0000"/>
          <w:u w:val="single"/>
        </w:rPr>
        <w:t>peux</w:t>
      </w:r>
      <w:r w:rsidRPr="00D55495">
        <w:rPr>
          <w:rFonts w:ascii="Century Gothic" w:hAnsi="Century Gothic"/>
          <w:b/>
          <w:bCs/>
        </w:rPr>
        <w:t xml:space="preserve"> toujours aller sur le blog</w:t>
      </w:r>
      <w:r>
        <w:rPr>
          <w:rFonts w:ascii="Century Gothic" w:hAnsi="Century Gothic"/>
          <w:b/>
          <w:bCs/>
        </w:rPr>
        <w:t xml:space="preserve"> </w:t>
      </w:r>
      <w:r w:rsidRPr="00D55495">
        <w:rPr>
          <w:rFonts w:ascii="Century Gothic" w:hAnsi="Century Gothic"/>
          <w:b/>
          <w:bCs/>
        </w:rPr>
        <w:t>pour voir les nouveautés</w:t>
      </w:r>
      <w:r>
        <w:rPr>
          <w:rFonts w:ascii="Century Gothic" w:hAnsi="Century Gothic"/>
          <w:b/>
          <w:bCs/>
        </w:rPr>
        <w:t>.</w:t>
      </w: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2278B"/>
    <w:rsid w:val="0034508D"/>
    <w:rsid w:val="00483FB0"/>
    <w:rsid w:val="0048520D"/>
    <w:rsid w:val="00495B99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86F31"/>
    <w:rsid w:val="009619E9"/>
    <w:rsid w:val="00974AF4"/>
    <w:rsid w:val="009E0F5E"/>
    <w:rsid w:val="00AE4A03"/>
    <w:rsid w:val="00BB2983"/>
    <w:rsid w:val="00C91308"/>
    <w:rsid w:val="00C94C96"/>
    <w:rsid w:val="00CB4A28"/>
    <w:rsid w:val="00CE1F6D"/>
    <w:rsid w:val="00CF586A"/>
    <w:rsid w:val="00D55495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qzOGYD5j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icieleducatif.fr/math/numeration/file-numerique-serpent-decimau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2020-04-16T13:49:00Z</dcterms:created>
  <dcterms:modified xsi:type="dcterms:W3CDTF">2020-04-16T13:57:00Z</dcterms:modified>
</cp:coreProperties>
</file>