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4EA8FD20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2A0E35">
              <w:rPr>
                <w:rFonts w:ascii="Century Gothic" w:hAnsi="Century Gothic"/>
                <w:sz w:val="28"/>
                <w:szCs w:val="28"/>
              </w:rPr>
              <w:t>1</w:t>
            </w:r>
            <w:r w:rsidR="000C175E">
              <w:rPr>
                <w:rFonts w:ascii="Century Gothic" w:hAnsi="Century Gothic"/>
                <w:sz w:val="28"/>
                <w:szCs w:val="28"/>
              </w:rPr>
              <w:t>7</w:t>
            </w:r>
            <w:r w:rsidR="00886F31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</w:p>
        </w:tc>
      </w:tr>
      <w:tr w:rsidR="0034508D" w:rsidRPr="000E793A" w14:paraId="33C9D2E1" w14:textId="77777777" w:rsidTr="00CF586A">
        <w:trPr>
          <w:trHeight w:val="768"/>
        </w:trPr>
        <w:tc>
          <w:tcPr>
            <w:tcW w:w="1555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CF586A">
        <w:trPr>
          <w:trHeight w:val="424"/>
        </w:trPr>
        <w:tc>
          <w:tcPr>
            <w:tcW w:w="1555" w:type="dxa"/>
            <w:vAlign w:val="center"/>
          </w:tcPr>
          <w:p w14:paraId="75F821EE" w14:textId="77D6DA96" w:rsidR="009E0F5E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</w:tc>
        <w:tc>
          <w:tcPr>
            <w:tcW w:w="7998" w:type="dxa"/>
            <w:vAlign w:val="center"/>
          </w:tcPr>
          <w:p w14:paraId="5002EBB4" w14:textId="7E493C14" w:rsidR="009E0F5E" w:rsidRDefault="000E793A" w:rsidP="000F50F3">
            <w:pPr>
              <w:rPr>
                <w:rFonts w:ascii="Century Gothic" w:hAnsi="Century Gothic"/>
                <w:i/>
                <w:iCs/>
              </w:rPr>
            </w:pPr>
            <w:r w:rsidRPr="000E793A">
              <w:rPr>
                <w:rFonts w:ascii="Century Gothic" w:hAnsi="Century Gothic"/>
                <w:i/>
                <w:iCs/>
              </w:rPr>
              <w:t>Imprime la page et écris sur les lignes.</w:t>
            </w:r>
          </w:p>
          <w:p w14:paraId="5A92BA62" w14:textId="77777777" w:rsidR="000A0B44" w:rsidRPr="000A0B44" w:rsidRDefault="000A0B44" w:rsidP="000F50F3">
            <w:pPr>
              <w:rPr>
                <w:rFonts w:ascii="Century Gothic" w:hAnsi="Century Gothic"/>
                <w:i/>
                <w:iCs/>
                <w:sz w:val="10"/>
                <w:szCs w:val="10"/>
              </w:rPr>
            </w:pPr>
          </w:p>
          <w:p w14:paraId="4B3AA770" w14:textId="40A33B3C" w:rsidR="00615B61" w:rsidRPr="00615B61" w:rsidRDefault="002A0E35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Ecris la première phrase avec ton stylo.</w:t>
            </w:r>
            <w:r w:rsidR="00615B61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 Lis seulement l</w:t>
            </w:r>
            <w:r w:rsidR="000C175E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es autres phrases</w:t>
            </w:r>
            <w:r w:rsidR="00615B61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.</w:t>
            </w:r>
          </w:p>
        </w:tc>
        <w:tc>
          <w:tcPr>
            <w:tcW w:w="903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CF586A">
        <w:trPr>
          <w:trHeight w:val="1680"/>
        </w:trPr>
        <w:tc>
          <w:tcPr>
            <w:tcW w:w="1555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Il faut retrouver le mot qui va avec chaque image ! Clique sur les étiquettes et déplace-les.</w:t>
            </w:r>
          </w:p>
          <w:p w14:paraId="3AE54E04" w14:textId="33B29CB4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B07B4">
              <w:rPr>
                <w:rFonts w:ascii="Century Gothic" w:hAnsi="Century Gothic"/>
              </w:rPr>
              <w:t xml:space="preserve">Jeu </w:t>
            </w:r>
            <w:r w:rsidR="006B07B4">
              <w:rPr>
                <w:rFonts w:ascii="Century Gothic" w:hAnsi="Century Gothic"/>
              </w:rPr>
              <w:t>3</w:t>
            </w:r>
            <w:r w:rsidRPr="006B07B4">
              <w:rPr>
                <w:rFonts w:ascii="Century Gothic" w:hAnsi="Century Gothic"/>
              </w:rPr>
              <w:t xml:space="preserve"> </w:t>
            </w:r>
            <w:hyperlink r:id="rId5" w:history="1">
              <w:r w:rsidR="006B07B4" w:rsidRPr="006B07B4">
                <w:rPr>
                  <w:rStyle w:val="Lienhypertexte"/>
                  <w:rFonts w:ascii="Century Gothic" w:hAnsi="Century Gothic"/>
                </w:rPr>
                <w:t>https://learningapps.org/display?v=p6ypaevmj01</w:t>
              </w:r>
            </w:hyperlink>
          </w:p>
          <w:p w14:paraId="5623A849" w14:textId="39BDD250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B07B4">
              <w:rPr>
                <w:rFonts w:ascii="Century Gothic" w:hAnsi="Century Gothic"/>
              </w:rPr>
              <w:t xml:space="preserve">Jeu </w:t>
            </w:r>
            <w:r w:rsidR="006B07B4">
              <w:rPr>
                <w:rFonts w:ascii="Century Gothic" w:hAnsi="Century Gothic"/>
              </w:rPr>
              <w:t>4</w:t>
            </w:r>
            <w:r w:rsidRPr="006B07B4">
              <w:rPr>
                <w:rFonts w:ascii="Century Gothic" w:hAnsi="Century Gothic"/>
              </w:rPr>
              <w:t xml:space="preserve"> </w:t>
            </w:r>
            <w:hyperlink r:id="rId6" w:history="1">
              <w:r w:rsidR="006B07B4" w:rsidRPr="006B07B4">
                <w:rPr>
                  <w:rStyle w:val="Lienhypertexte"/>
                  <w:rFonts w:ascii="Century Gothic" w:hAnsi="Century Gothic"/>
                </w:rPr>
                <w:t>https://learningapps.org/display?v=ptpqic87j01</w:t>
              </w:r>
            </w:hyperlink>
          </w:p>
          <w:p w14:paraId="0982B0A3" w14:textId="0515851B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Ecrire des mots</w:t>
            </w:r>
            <w:r>
              <w:rPr>
                <w:rFonts w:ascii="Century Gothic" w:hAnsi="Century Gothic"/>
                <w:b/>
                <w:bCs/>
              </w:rPr>
              <w:t> </w:t>
            </w:r>
            <w:r w:rsidR="006B07B4">
              <w:rPr>
                <w:rFonts w:ascii="Century Gothic" w:hAnsi="Century Gothic"/>
                <w:b/>
                <w:bCs/>
              </w:rPr>
              <w:t xml:space="preserve">en ETTE / ELLE / ESSE / ERRE </w:t>
            </w:r>
            <w:r>
              <w:rPr>
                <w:rFonts w:ascii="Century Gothic" w:hAnsi="Century Gothic"/>
                <w:b/>
                <w:bCs/>
              </w:rPr>
              <w:t>:</w:t>
            </w:r>
            <w:r>
              <w:rPr>
                <w:rFonts w:ascii="Century Gothic" w:hAnsi="Century Gothic"/>
              </w:rPr>
              <w:t xml:space="preserve"> écri</w:t>
            </w:r>
            <w:r w:rsidR="006B07B4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les mots avec ton clavier. Tu peux </w:t>
            </w:r>
            <w:r w:rsidR="006B07B4">
              <w:rPr>
                <w:rFonts w:ascii="Century Gothic" w:hAnsi="Century Gothic"/>
              </w:rPr>
              <w:t>t’aider</w:t>
            </w:r>
            <w:r>
              <w:rPr>
                <w:rFonts w:ascii="Century Gothic" w:hAnsi="Century Gothic"/>
              </w:rPr>
              <w:t xml:space="preserve"> en </w:t>
            </w:r>
            <w:r w:rsidRPr="006B07B4">
              <w:rPr>
                <w:rFonts w:ascii="Century Gothic" w:hAnsi="Century Gothic"/>
              </w:rPr>
              <w:t>cliquant sur le « i »</w:t>
            </w:r>
            <w:r w:rsidR="006B07B4">
              <w:rPr>
                <w:rFonts w:ascii="Century Gothic" w:hAnsi="Century Gothic"/>
              </w:rPr>
              <w:t>, tu auras le début du mot.</w:t>
            </w:r>
          </w:p>
          <w:p w14:paraId="01526E8A" w14:textId="77777777" w:rsidR="006B07B4" w:rsidRPr="006B07B4" w:rsidRDefault="006B07B4" w:rsidP="00886F31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6B07B4">
                <w:rPr>
                  <w:rStyle w:val="Lienhypertexte"/>
                  <w:rFonts w:ascii="Century Gothic" w:hAnsi="Century Gothic"/>
                </w:rPr>
                <w:t>https://learningapps.org/display?v=pxzgnihjc17</w:t>
              </w:r>
            </w:hyperlink>
          </w:p>
          <w:p w14:paraId="189CFEC0" w14:textId="380A61B0" w:rsidR="000E793A" w:rsidRPr="000E793A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Comprendre des phrases :</w:t>
            </w:r>
            <w:r w:rsidRPr="000E793A">
              <w:rPr>
                <w:rFonts w:ascii="Century Gothic" w:hAnsi="Century Gothic"/>
              </w:rPr>
              <w:t xml:space="preserve"> jeu Qui est-ce ? </w:t>
            </w:r>
            <w:r w:rsidR="00615B61">
              <w:rPr>
                <w:rFonts w:ascii="Century Gothic" w:hAnsi="Century Gothic"/>
              </w:rPr>
              <w:t xml:space="preserve">Les garçons </w:t>
            </w:r>
            <w:r w:rsidRPr="000E793A">
              <w:rPr>
                <w:rFonts w:ascii="Century Gothic" w:hAnsi="Century Gothic"/>
              </w:rPr>
              <w:t>NIVEAU 1</w:t>
            </w:r>
          </w:p>
          <w:p w14:paraId="76402AE3" w14:textId="16AB374C" w:rsidR="000A0B44" w:rsidRPr="00615B61" w:rsidRDefault="00CF586A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="00615B61" w:rsidRPr="00615B61">
                <w:rPr>
                  <w:rStyle w:val="Lienhypertexte"/>
                  <w:rFonts w:ascii="Century Gothic" w:hAnsi="Century Gothic"/>
                </w:rPr>
                <w:t>https://www.logicieleducatif.fr/francais/lecture/qui-est-ce-garcon-2.php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292D9783" w14:textId="77777777" w:rsidR="002539E6" w:rsidRPr="009E59DC" w:rsidRDefault="002539E6" w:rsidP="002539E6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551A3BAE" w14:textId="77777777" w:rsidR="002539E6" w:rsidRPr="009E59DC" w:rsidRDefault="002539E6" w:rsidP="002539E6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6A7059CD" w14:textId="77777777" w:rsidR="002539E6" w:rsidRDefault="002539E6" w:rsidP="002539E6">
            <w:pPr>
              <w:rPr>
                <w:rFonts w:ascii="Century Gothic" w:hAnsi="Century Gothic"/>
              </w:rPr>
            </w:pPr>
            <w:hyperlink r:id="rId9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6235E7C9" w14:textId="77777777" w:rsidR="002539E6" w:rsidRDefault="002539E6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6210D7A9" w14:textId="29594EEF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B7420C9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Choisis le niveau 2 : Cette fois-ci il ne faut pas utiliser toutes les étiquettes nombres. Regarde bien et va doucement !</w:t>
            </w:r>
          </w:p>
          <w:p w14:paraId="43A72582" w14:textId="1A235A59" w:rsidR="00483FB0" w:rsidRPr="000E793A" w:rsidRDefault="00CF586A" w:rsidP="00483FB0">
            <w:pPr>
              <w:rPr>
                <w:rFonts w:ascii="Century Gothic" w:hAnsi="Century Gothic"/>
              </w:rPr>
            </w:pPr>
            <w:hyperlink r:id="rId12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0EDA8820" w14:textId="76B893F9" w:rsidR="007D4449" w:rsidRPr="000E793A" w:rsidRDefault="007D4449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3530D5DD" w14:textId="77777777" w:rsidTr="00CF586A">
        <w:trPr>
          <w:trHeight w:val="3115"/>
        </w:trPr>
        <w:tc>
          <w:tcPr>
            <w:tcW w:w="1555" w:type="dxa"/>
            <w:vAlign w:val="center"/>
          </w:tcPr>
          <w:p w14:paraId="58409BD8" w14:textId="6D6A7CA8" w:rsidR="0034508D" w:rsidRPr="000E793A" w:rsidRDefault="000F50F3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998" w:type="dxa"/>
            <w:vAlign w:val="center"/>
          </w:tcPr>
          <w:p w14:paraId="6D6FBA11" w14:textId="77777777" w:rsidR="00483FB0" w:rsidRPr="002539E6" w:rsidRDefault="002539E6" w:rsidP="00483FB0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2539E6">
              <w:rPr>
                <w:rFonts w:ascii="Century Gothic" w:hAnsi="Century Gothic"/>
                <w:b/>
                <w:bCs/>
              </w:rPr>
              <w:t xml:space="preserve">Exercice de partage </w:t>
            </w:r>
          </w:p>
          <w:p w14:paraId="02EA9B21" w14:textId="77777777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Imprime la fiche « Situation de partage ».</w:t>
            </w:r>
          </w:p>
          <w:p w14:paraId="6B68CE75" w14:textId="77777777" w:rsidR="002539E6" w:rsidRDefault="002539E6" w:rsidP="001A0F3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Observe la première page. </w:t>
            </w:r>
          </w:p>
          <w:p w14:paraId="17FD33A3" w14:textId="77777777" w:rsid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A toi de faire les partages sur la deuxième page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2A8B4661" w14:textId="5B6F416E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Tu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peux manipuler avec des objets. Par exemple, prends 15 jetons, boutons, bouchons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…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T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>race trois grands cercles sur une feuille et mets autant d’objets dans chaque cercle. Puis dessine sur ta feuille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d’exercice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>.</w:t>
            </w:r>
          </w:p>
          <w:p w14:paraId="41A79877" w14:textId="26F93935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A la fin regarde la correction.</w:t>
            </w:r>
          </w:p>
        </w:tc>
        <w:tc>
          <w:tcPr>
            <w:tcW w:w="903" w:type="dxa"/>
          </w:tcPr>
          <w:p w14:paraId="5590F5C1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ED561B" w:rsidRPr="000E793A" w14:paraId="6DD93037" w14:textId="77777777" w:rsidTr="00CF586A">
        <w:trPr>
          <w:trHeight w:val="2321"/>
        </w:trPr>
        <w:tc>
          <w:tcPr>
            <w:tcW w:w="1555" w:type="dxa"/>
            <w:vAlign w:val="center"/>
          </w:tcPr>
          <w:p w14:paraId="7ED575E9" w14:textId="593003F6" w:rsidR="00ED561B" w:rsidRPr="000E793A" w:rsidRDefault="00ED561B" w:rsidP="00ED561B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Technologie</w:t>
            </w:r>
          </w:p>
        </w:tc>
        <w:tc>
          <w:tcPr>
            <w:tcW w:w="7998" w:type="dxa"/>
            <w:vAlign w:val="center"/>
          </w:tcPr>
          <w:p w14:paraId="1220C579" w14:textId="4329C39C" w:rsidR="00ED561B" w:rsidRDefault="00ED561B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1444D828" w14:textId="1E140E0D" w:rsidR="00F43536" w:rsidRPr="00F4353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Aujourd’hui nous allons comprendre comment fabrique-t-on de l’électricité avec les sources d’énergie.</w:t>
            </w:r>
          </w:p>
          <w:p w14:paraId="222E98F8" w14:textId="14A0DF20" w:rsidR="00483FB0" w:rsidRDefault="00C91308" w:rsidP="001A0F35">
            <w:pPr>
              <w:spacing w:line="276" w:lineRule="auto"/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>Regarde cette vidéo</w:t>
            </w:r>
            <w:r w:rsidR="002539E6">
              <w:rPr>
                <w:rFonts w:ascii="Century Gothic" w:hAnsi="Century Gothic"/>
              </w:rPr>
              <w:t> :</w:t>
            </w:r>
            <w:r w:rsidR="001A0F35">
              <w:rPr>
                <w:rFonts w:ascii="Century Gothic" w:hAnsi="Century Gothic"/>
              </w:rPr>
              <w:t xml:space="preserve"> </w:t>
            </w:r>
            <w:hyperlink r:id="rId13" w:history="1">
              <w:r w:rsidR="001A0F35" w:rsidRPr="00023B0E">
                <w:rPr>
                  <w:rStyle w:val="Lienhypertexte"/>
                  <w:rFonts w:ascii="Century Gothic" w:hAnsi="Century Gothic"/>
                  <w:sz w:val="24"/>
                  <w:szCs w:val="24"/>
                </w:rPr>
                <w:t>https://www.youtube.com/watch?v=mqzOGYD5j4c</w:t>
              </w:r>
            </w:hyperlink>
          </w:p>
          <w:p w14:paraId="57807924" w14:textId="22BC052A" w:rsidR="006141AA" w:rsidRPr="002539E6" w:rsidRDefault="006141AA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Puis télécharge la fiche de travail.</w:t>
            </w:r>
            <w:r w:rsidR="002539E6" w:rsidRPr="002539E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="001A0F35" w:rsidRPr="002539E6">
              <w:rPr>
                <w:rFonts w:ascii="Century Gothic" w:hAnsi="Century Gothic"/>
                <w:b/>
                <w:bCs/>
                <w:color w:val="4472C4" w:themeColor="accent1"/>
              </w:rPr>
              <w:t>Fais-toi</w:t>
            </w:r>
            <w:r w:rsidR="002539E6" w:rsidRPr="002539E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aider pour la lecture !</w:t>
            </w:r>
          </w:p>
          <w:p w14:paraId="5E195930" w14:textId="7B2DF60A" w:rsidR="006141AA" w:rsidRPr="00483FB0" w:rsidRDefault="006141AA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A la fin, tu peux vérifier avec la correction.</w:t>
            </w:r>
          </w:p>
        </w:tc>
        <w:tc>
          <w:tcPr>
            <w:tcW w:w="903" w:type="dxa"/>
          </w:tcPr>
          <w:p w14:paraId="0D7F75DC" w14:textId="77777777" w:rsidR="00ED561B" w:rsidRPr="000E793A" w:rsidRDefault="00ED561B" w:rsidP="00ED561B">
            <w:pPr>
              <w:rPr>
                <w:rFonts w:ascii="Century Gothic" w:hAnsi="Century Gothic"/>
              </w:rPr>
            </w:pP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74C82B34" w14:textId="37087793" w:rsidR="00CF586A" w:rsidRPr="000E793A" w:rsidRDefault="00CF586A" w:rsidP="00CF586A">
      <w:pPr>
        <w:rPr>
          <w:rFonts w:ascii="Century Gothic" w:hAnsi="Century Gothic"/>
        </w:rPr>
      </w:pPr>
      <w:r>
        <w:rPr>
          <w:rFonts w:ascii="Century Gothic" w:hAnsi="Century Gothic"/>
        </w:rPr>
        <w:t>BONNES VACANCES A LA MAISON ! COURAGE !</w:t>
      </w:r>
    </w:p>
    <w:sectPr w:rsidR="00CF586A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95B99"/>
    <w:rsid w:val="00574CEA"/>
    <w:rsid w:val="005F1472"/>
    <w:rsid w:val="006141AA"/>
    <w:rsid w:val="00615B61"/>
    <w:rsid w:val="006B07B4"/>
    <w:rsid w:val="00736ED4"/>
    <w:rsid w:val="007D4449"/>
    <w:rsid w:val="00886F31"/>
    <w:rsid w:val="009E0F5E"/>
    <w:rsid w:val="00AE4A03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garcon-2.php" TargetMode="External"/><Relationship Id="rId13" Type="http://schemas.openxmlformats.org/officeDocument/2006/relationships/hyperlink" Target="https://www.youtube.com/watch?v=mqzOGYD5j4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xzgnihjc17" TargetMode="External"/><Relationship Id="rId12" Type="http://schemas.openxmlformats.org/officeDocument/2006/relationships/hyperlink" Target="https://www.logicieleducatif.fr/math/numeration/file-numerique-cp-ce1-ce2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tpqic87j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earningapps.org/display?v=p6ypaevmj0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b4ifbq5j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4</cp:revision>
  <dcterms:created xsi:type="dcterms:W3CDTF">2020-04-16T12:17:00Z</dcterms:created>
  <dcterms:modified xsi:type="dcterms:W3CDTF">2020-04-16T13:11:00Z</dcterms:modified>
</cp:coreProperties>
</file>