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58B6" w14:textId="77777777" w:rsidR="00F27CC5" w:rsidRDefault="00F27CC5"/>
    <w:tbl>
      <w:tblPr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F27CC5" w14:paraId="2CB61701" w14:textId="77777777">
        <w:trPr>
          <w:trHeight w:val="70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443D" w14:textId="77777777" w:rsidR="00F27CC5" w:rsidRDefault="005B6691">
            <w:pPr>
              <w:pStyle w:val="Sansinterlign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Mathématiques</w:t>
            </w:r>
          </w:p>
          <w:p w14:paraId="2F2EB765" w14:textId="77777777" w:rsidR="00F27CC5" w:rsidRDefault="005B6691">
            <w:pPr>
              <w:pStyle w:val="Sansinterligne"/>
              <w:jc w:val="center"/>
              <w:rPr>
                <w:sz w:val="44"/>
              </w:rPr>
            </w:pPr>
            <w:r>
              <w:rPr>
                <w:b/>
                <w:bCs/>
                <w:sz w:val="28"/>
              </w:rPr>
              <w:t>Palier 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3E725D" w14:textId="77777777" w:rsidR="00F27CC5" w:rsidRDefault="005B6691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40"/>
              </w:rPr>
              <w:t>Dossier d’évaluation n°…</w:t>
            </w:r>
          </w:p>
        </w:tc>
      </w:tr>
      <w:tr w:rsidR="00F27CC5" w14:paraId="2F119045" w14:textId="77777777">
        <w:trPr>
          <w:trHeight w:val="68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4433" w14:textId="77777777" w:rsidR="00F27CC5" w:rsidRDefault="005B6691">
            <w:r>
              <w:t>Prénom et nom 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3345" w14:textId="77777777" w:rsidR="00F27CC5" w:rsidRDefault="005B6691">
            <w:r>
              <w:t>Date :</w:t>
            </w:r>
          </w:p>
        </w:tc>
      </w:tr>
    </w:tbl>
    <w:p w14:paraId="4FD8755E" w14:textId="77777777" w:rsidR="00F27CC5" w:rsidRDefault="00F27CC5"/>
    <w:tbl>
      <w:tblPr>
        <w:tblW w:w="80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1790"/>
        <w:gridCol w:w="922"/>
      </w:tblGrid>
      <w:tr w:rsidR="00F27CC5" w14:paraId="3FA16C32" w14:textId="77777777">
        <w:trPr>
          <w:cantSplit/>
          <w:trHeight w:val="623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B69DF" w14:textId="77777777" w:rsidR="00F27CC5" w:rsidRDefault="005B6691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 validée :     +</w:t>
            </w:r>
          </w:p>
          <w:p w14:paraId="3CB957DE" w14:textId="77777777" w:rsidR="00F27CC5" w:rsidRDefault="00F27CC5">
            <w:pPr>
              <w:tabs>
                <w:tab w:val="left" w:pos="1156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CC0E8" w14:textId="77777777" w:rsidR="00F27CC5" w:rsidRDefault="005B6691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Résultats 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15547" w14:textId="77777777" w:rsidR="00F27CC5" w:rsidRDefault="005B6691">
            <w:pPr>
              <w:pStyle w:val="Sansinterligne"/>
              <w:jc w:val="center"/>
              <w:rPr>
                <w:color w:val="A6A6A6"/>
                <w:sz w:val="22"/>
              </w:rPr>
            </w:pPr>
            <w:r>
              <w:rPr>
                <w:sz w:val="22"/>
              </w:rPr>
              <w:t>Barème</w:t>
            </w:r>
          </w:p>
        </w:tc>
      </w:tr>
      <w:tr w:rsidR="00F27CC5" w14:paraId="051E04BF" w14:textId="77777777">
        <w:trPr>
          <w:cantSplit/>
          <w:trHeight w:val="186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EC0871E" w14:textId="77777777" w:rsidR="00F27CC5" w:rsidRDefault="005B6691">
            <w:pPr>
              <w:rPr>
                <w:szCs w:val="22"/>
              </w:rPr>
            </w:pPr>
            <w:r>
              <w:rPr>
                <w:szCs w:val="22"/>
              </w:rPr>
              <w:t>NOMBRES ET CALCULS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B0C5248" w14:textId="77777777" w:rsidR="00F27CC5" w:rsidRDefault="00F27CC5">
            <w:pPr>
              <w:rPr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2BD5978" w14:textId="77777777" w:rsidR="00F27CC5" w:rsidRDefault="00F27CC5">
            <w:pPr>
              <w:jc w:val="center"/>
              <w:rPr>
                <w:szCs w:val="22"/>
              </w:rPr>
            </w:pPr>
          </w:p>
        </w:tc>
      </w:tr>
      <w:tr w:rsidR="00F27CC5" w14:paraId="63841F9B" w14:textId="77777777">
        <w:trPr>
          <w:cantSplit/>
          <w:trHeight w:val="231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8D70B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Écrire, nommer, comparer, ranger les nombres entiers naturels inférieurs à 1000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4EC206" w14:textId="77777777" w:rsidR="00F27CC5" w:rsidRDefault="00F27CC5">
            <w:pPr>
              <w:jc w:val="center"/>
            </w:pPr>
          </w:p>
          <w:p w14:paraId="337631ED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63174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/8</w:t>
            </w:r>
          </w:p>
        </w:tc>
      </w:tr>
      <w:tr w:rsidR="00F27CC5" w14:paraId="336D8732" w14:textId="77777777">
        <w:trPr>
          <w:cantSplit/>
          <w:trHeight w:val="131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D6FCC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Résoudre des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problèmes de dénombrement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76D3EE" w14:textId="77777777" w:rsidR="00F27CC5" w:rsidRDefault="00F27CC5">
            <w:pPr>
              <w:jc w:val="center"/>
            </w:pPr>
          </w:p>
          <w:p w14:paraId="7DAD1DBC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AB20D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/2</w:t>
            </w:r>
          </w:p>
        </w:tc>
      </w:tr>
      <w:tr w:rsidR="00F27CC5" w14:paraId="51F634C9" w14:textId="77777777">
        <w:trPr>
          <w:cantSplit/>
          <w:trHeight w:val="197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8675A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: addition, soustraction, multiplication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D1A788" w14:textId="77777777" w:rsidR="00F27CC5" w:rsidRDefault="00F27CC5">
            <w:pPr>
              <w:jc w:val="center"/>
            </w:pPr>
          </w:p>
          <w:p w14:paraId="1F150352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D1E76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/5</w:t>
            </w:r>
          </w:p>
        </w:tc>
      </w:tr>
      <w:tr w:rsidR="00F27CC5" w14:paraId="5685333C" w14:textId="77777777">
        <w:trPr>
          <w:cantSplit/>
          <w:trHeight w:val="197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3EB64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Diviser par 2 et par 5 dans le cas où le quotient exact est entier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7A5C81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3BA066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/2</w:t>
            </w:r>
          </w:p>
        </w:tc>
      </w:tr>
      <w:tr w:rsidR="00F27CC5" w14:paraId="3EDA3A89" w14:textId="77777777">
        <w:trPr>
          <w:cantSplit/>
          <w:trHeight w:val="595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B57E4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Restituer et utiliser les tables d'addition et de multiplication par 2,3, 4 et 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37B088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7BF7B2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/4</w:t>
            </w:r>
          </w:p>
        </w:tc>
      </w:tr>
      <w:tr w:rsidR="00F27CC5" w14:paraId="59AC61B8" w14:textId="77777777">
        <w:trPr>
          <w:cantSplit/>
          <w:trHeight w:val="595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047B07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mentalement en utilisant des additions, des soustractions, des multiplications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F08C8B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C7188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/6</w:t>
            </w:r>
          </w:p>
        </w:tc>
      </w:tr>
      <w:tr w:rsidR="00F27CC5" w14:paraId="040AAC98" w14:textId="77777777">
        <w:trPr>
          <w:cantSplit/>
          <w:trHeight w:val="689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2DBE96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relevant de l’addition, de la soustraction et de la multiplication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56C2B" w14:textId="77777777" w:rsidR="00F27CC5" w:rsidRDefault="00F27CC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361C6" w14:textId="77777777" w:rsidR="00F27CC5" w:rsidRDefault="005B66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/3</w:t>
            </w:r>
          </w:p>
        </w:tc>
      </w:tr>
      <w:tr w:rsidR="00F27CC5" w14:paraId="4AA18F4F" w14:textId="77777777">
        <w:trPr>
          <w:cantSplit/>
          <w:trHeight w:val="85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88BF785" w14:textId="77777777" w:rsidR="00F27CC5" w:rsidRDefault="005B6691">
            <w:pPr>
              <w:pStyle w:val="Sansinterligne"/>
            </w:pPr>
            <w:r>
              <w:t xml:space="preserve">   </w:t>
            </w:r>
            <w:r>
              <w:rPr>
                <w:shd w:val="clear" w:color="auto" w:fill="C0C0C0"/>
              </w:rPr>
              <w:t>GEOMETRIE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CA37AEA" w14:textId="77777777" w:rsidR="00F27CC5" w:rsidRDefault="00F27CC5">
            <w:pPr>
              <w:pStyle w:val="Sansinterligne"/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46AF356E" w14:textId="77777777" w:rsidR="00F27CC5" w:rsidRDefault="00F27CC5">
            <w:pPr>
              <w:pStyle w:val="Sansinterligne"/>
              <w:jc w:val="center"/>
              <w:rPr>
                <w:sz w:val="22"/>
              </w:rPr>
            </w:pPr>
          </w:p>
        </w:tc>
      </w:tr>
      <w:tr w:rsidR="00F27CC5" w14:paraId="608742F8" w14:textId="77777777">
        <w:trPr>
          <w:cantSplit/>
          <w:trHeight w:val="265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39514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Reconnaître, nommer et décrire les figures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planes et les solides usuels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7AEFC4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264D0154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7338C629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6FA25" w14:textId="77777777" w:rsidR="00F27CC5" w:rsidRDefault="005B669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/4</w:t>
            </w:r>
          </w:p>
        </w:tc>
      </w:tr>
      <w:tr w:rsidR="00F27CC5" w14:paraId="2CF9A60B" w14:textId="77777777">
        <w:trPr>
          <w:cantSplit/>
          <w:trHeight w:val="651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102A7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la règle et l'équerre pour tracer avec soin et précision un carré, un rectangle, un triangle rectangle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6FA359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A6FA3" w14:textId="77777777" w:rsidR="00F27CC5" w:rsidRDefault="005B669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/5</w:t>
            </w:r>
          </w:p>
        </w:tc>
      </w:tr>
      <w:tr w:rsidR="00F27CC5" w14:paraId="025D5F8A" w14:textId="77777777">
        <w:trPr>
          <w:cantSplit/>
          <w:trHeight w:val="139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0063C812" w14:textId="77777777" w:rsidR="00F27CC5" w:rsidRDefault="005B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Cs w:val="22"/>
              </w:rPr>
              <w:t>GRANDEURS ET MESURES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0EFF0660" w14:textId="77777777" w:rsidR="00F27CC5" w:rsidRDefault="00F27CC5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68A44E51" w14:textId="77777777" w:rsidR="00F27CC5" w:rsidRDefault="00F27CC5">
            <w:pPr>
              <w:jc w:val="center"/>
              <w:rPr>
                <w:sz w:val="22"/>
                <w:szCs w:val="22"/>
              </w:rPr>
            </w:pPr>
          </w:p>
        </w:tc>
      </w:tr>
      <w:tr w:rsidR="00F27CC5" w14:paraId="2E0F1228" w14:textId="77777777">
        <w:trPr>
          <w:cantSplit/>
          <w:trHeight w:val="261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6DC37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les unités usuelles de mesure ; estimer une mesure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DB14D5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33BAFA9C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272CF43C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2792B" w14:textId="77777777" w:rsidR="00F27CC5" w:rsidRDefault="005B669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/6</w:t>
            </w:r>
          </w:p>
        </w:tc>
      </w:tr>
      <w:tr w:rsidR="00F27CC5" w14:paraId="560F047C" w14:textId="77777777">
        <w:trPr>
          <w:cantSplit/>
          <w:trHeight w:val="261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385078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un tableau, un graphique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73BE18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5D5088E4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75A07B80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ED430" w14:textId="77777777" w:rsidR="00F27CC5" w:rsidRDefault="005B669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/3</w:t>
            </w:r>
          </w:p>
        </w:tc>
      </w:tr>
      <w:tr w:rsidR="00F27CC5" w14:paraId="17EC2017" w14:textId="77777777">
        <w:trPr>
          <w:cantSplit/>
          <w:trHeight w:val="279"/>
          <w:jc w:val="center"/>
        </w:trPr>
        <w:tc>
          <w:tcPr>
            <w:tcW w:w="5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BFB17" w14:textId="77777777" w:rsidR="00F27CC5" w:rsidRDefault="005B6691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longueurs et de masses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4C665D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58FFE2CA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  <w:p w14:paraId="6BAC3386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419B35" w14:textId="77777777" w:rsidR="00F27CC5" w:rsidRDefault="005B669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/2</w:t>
            </w:r>
          </w:p>
        </w:tc>
      </w:tr>
      <w:tr w:rsidR="00F27CC5" w14:paraId="47D891D0" w14:textId="77777777">
        <w:trPr>
          <w:cantSplit/>
          <w:trHeight w:val="645"/>
          <w:jc w:val="center"/>
        </w:trPr>
        <w:tc>
          <w:tcPr>
            <w:tcW w:w="5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97D20B" w14:textId="77777777" w:rsidR="00F27CC5" w:rsidRDefault="005B6691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>Total :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61D8F8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D8E4A" w14:textId="77777777" w:rsidR="00F27CC5" w:rsidRDefault="00F27C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5EA5D0" w14:textId="77777777" w:rsidR="00F27CC5" w:rsidRDefault="00F27CC5">
      <w:pPr>
        <w:jc w:val="right"/>
        <w:rPr>
          <w:sz w:val="12"/>
        </w:rPr>
      </w:pPr>
    </w:p>
    <w:p w14:paraId="7C0C00D0" w14:textId="77777777" w:rsidR="00F27CC5" w:rsidRDefault="00F27CC5">
      <w:pPr>
        <w:jc w:val="right"/>
        <w:rPr>
          <w:sz w:val="12"/>
        </w:rPr>
      </w:pPr>
    </w:p>
    <w:p w14:paraId="73882D1C" w14:textId="77777777" w:rsidR="00F27CC5" w:rsidRDefault="00F27CC5">
      <w:pPr>
        <w:jc w:val="right"/>
        <w:rPr>
          <w:sz w:val="12"/>
        </w:rPr>
      </w:pPr>
    </w:p>
    <w:p w14:paraId="4A378D9F" w14:textId="77777777" w:rsidR="00F27CC5" w:rsidRDefault="00F27CC5">
      <w:pPr>
        <w:jc w:val="right"/>
        <w:rPr>
          <w:sz w:val="12"/>
        </w:rPr>
      </w:pPr>
    </w:p>
    <w:p w14:paraId="5040EFBE" w14:textId="77777777" w:rsidR="00F27CC5" w:rsidRDefault="00F27CC5">
      <w:pPr>
        <w:jc w:val="right"/>
        <w:rPr>
          <w:sz w:val="12"/>
        </w:rPr>
      </w:pPr>
    </w:p>
    <w:tbl>
      <w:tblPr>
        <w:tblW w:w="10682" w:type="dxa"/>
        <w:jc w:val="right"/>
        <w:tblLook w:val="04A0" w:firstRow="1" w:lastRow="0" w:firstColumn="1" w:lastColumn="0" w:noHBand="0" w:noVBand="1"/>
      </w:tblPr>
      <w:tblGrid>
        <w:gridCol w:w="2897"/>
        <w:gridCol w:w="2595"/>
        <w:gridCol w:w="2595"/>
        <w:gridCol w:w="2595"/>
      </w:tblGrid>
      <w:tr w:rsidR="00F27CC5" w14:paraId="6B6F2012" w14:textId="77777777">
        <w:trPr>
          <w:jc w:val="right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23D6" w14:textId="77777777" w:rsidR="00F27CC5" w:rsidRDefault="005B6691">
            <w:r>
              <w:t>Signature  responsable légal 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C472" w14:textId="77777777" w:rsidR="00F27CC5" w:rsidRDefault="00F27CC5"/>
          <w:p w14:paraId="76E64558" w14:textId="77777777" w:rsidR="00F27CC5" w:rsidRDefault="00F27CC5"/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2B70" w14:textId="77777777" w:rsidR="00F27CC5" w:rsidRDefault="005B6691">
            <w:r>
              <w:t>Signature professeur 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6C3D" w14:textId="77777777" w:rsidR="00F27CC5" w:rsidRDefault="00F27CC5"/>
        </w:tc>
      </w:tr>
    </w:tbl>
    <w:p w14:paraId="212E506C" w14:textId="77777777" w:rsidR="00F27CC5" w:rsidRDefault="00F27CC5"/>
    <w:p w14:paraId="08CFF8B5" w14:textId="77777777" w:rsidR="00F27CC5" w:rsidRDefault="005B6691">
      <w:r>
        <w:br w:type="page"/>
      </w:r>
    </w:p>
    <w:tbl>
      <w:tblPr>
        <w:tblW w:w="10606" w:type="dxa"/>
        <w:tblLook w:val="04A0" w:firstRow="1" w:lastRow="0" w:firstColumn="1" w:lastColumn="0" w:noHBand="0" w:noVBand="1"/>
      </w:tblPr>
      <w:tblGrid>
        <w:gridCol w:w="5304"/>
        <w:gridCol w:w="1766"/>
        <w:gridCol w:w="3536"/>
      </w:tblGrid>
      <w:tr w:rsidR="00F27CC5" w14:paraId="13B63961" w14:textId="77777777">
        <w:trPr>
          <w:trHeight w:val="706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F772" w14:textId="77777777" w:rsidR="00F27CC5" w:rsidRDefault="005B6691">
            <w:pPr>
              <w:pStyle w:val="Sansinterligne"/>
              <w:pageBreakBefore/>
              <w:rPr>
                <w:sz w:val="44"/>
              </w:rPr>
            </w:pPr>
            <w:r>
              <w:rPr>
                <w:sz w:val="44"/>
              </w:rPr>
              <w:lastRenderedPageBreak/>
              <w:t>Maths- Evaluation n°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9306" w14:textId="77777777" w:rsidR="00F27CC5" w:rsidRDefault="005B6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Partie 1</w:t>
            </w:r>
          </w:p>
        </w:tc>
      </w:tr>
      <w:tr w:rsidR="00F27CC5" w14:paraId="145FA861" w14:textId="77777777">
        <w:trPr>
          <w:trHeight w:val="68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FCCD" w14:textId="77777777" w:rsidR="00F27CC5" w:rsidRDefault="005B6691">
            <w:r>
              <w:t>Prénom et nom :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804" w14:textId="77777777" w:rsidR="00F27CC5" w:rsidRDefault="005B6691">
            <w:r>
              <w:t>Date :</w:t>
            </w:r>
          </w:p>
        </w:tc>
      </w:tr>
    </w:tbl>
    <w:tbl>
      <w:tblPr>
        <w:tblpPr w:leftFromText="141" w:rightFromText="141" w:vertAnchor="text" w:horzAnchor="margin" w:tblpY="220"/>
        <w:tblW w:w="10800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48"/>
        <w:gridCol w:w="3262"/>
      </w:tblGrid>
      <w:tr w:rsidR="00F27CC5" w14:paraId="536C6A20" w14:textId="77777777">
        <w:trPr>
          <w:cantSplit/>
          <w:trHeight w:val="231"/>
        </w:trPr>
        <w:tc>
          <w:tcPr>
            <w:tcW w:w="48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B4A2F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Écrire, nommer,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comparer, ranger les nombres entiers naturels inférieurs à 1000</w:t>
            </w:r>
          </w:p>
        </w:tc>
        <w:tc>
          <w:tcPr>
            <w:tcW w:w="26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9C8B5" w14:textId="77777777" w:rsidR="00F27CC5" w:rsidRDefault="005B6691">
            <w:pPr>
              <w:pStyle w:val="Sansinterligne"/>
              <w:jc w:val="center"/>
            </w:pPr>
            <w:r>
              <w:t>une erreur tolérée ex.2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4C5CD94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013032C8" w14:textId="77777777" w:rsidR="00F27CC5" w:rsidRDefault="00F27CC5">
      <w:pPr>
        <w:rPr>
          <w:sz w:val="2"/>
        </w:rPr>
      </w:pPr>
    </w:p>
    <w:p w14:paraId="3118DE60" w14:textId="77777777" w:rsidR="00F27CC5" w:rsidRDefault="005B6691">
      <w:pPr>
        <w:pStyle w:val="surtitre"/>
        <w:numPr>
          <w:ilvl w:val="0"/>
          <w:numId w:val="1"/>
        </w:numPr>
        <w:spacing w:before="280" w:after="28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Ecris les nombres que je vais te dicter                  /3</w:t>
      </w:r>
    </w:p>
    <w:tbl>
      <w:tblPr>
        <w:tblW w:w="9962" w:type="dxa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61"/>
        <w:gridCol w:w="1660"/>
        <w:gridCol w:w="1661"/>
        <w:gridCol w:w="1662"/>
      </w:tblGrid>
      <w:tr w:rsidR="00F27CC5" w14:paraId="59AA3D61" w14:textId="77777777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D9CD" w14:textId="77777777" w:rsidR="00F27CC5" w:rsidRDefault="00F27CC5">
            <w:pPr>
              <w:pStyle w:val="surtitre"/>
              <w:spacing w:after="280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  <w:p w14:paraId="080B530C" w14:textId="77777777" w:rsidR="00F27CC5" w:rsidRDefault="00F27CC5">
            <w:pPr>
              <w:pStyle w:val="surtitre"/>
              <w:spacing w:before="280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ACB8" w14:textId="77777777" w:rsidR="00F27CC5" w:rsidRDefault="00F27CC5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D743" w14:textId="77777777" w:rsidR="00F27CC5" w:rsidRDefault="00F27CC5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015B" w14:textId="77777777" w:rsidR="00F27CC5" w:rsidRDefault="00F27CC5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B5A2" w14:textId="77777777" w:rsidR="00F27CC5" w:rsidRDefault="00F27CC5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DCD1" w14:textId="77777777" w:rsidR="00F27CC5" w:rsidRDefault="00F27CC5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</w:tbl>
    <w:p w14:paraId="73018B07" w14:textId="77777777" w:rsidR="00F27CC5" w:rsidRDefault="005B6691">
      <w:pPr>
        <w:pStyle w:val="surtitre"/>
        <w:numPr>
          <w:ilvl w:val="0"/>
          <w:numId w:val="1"/>
        </w:numPr>
        <w:spacing w:before="280" w:after="28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Ecris en lettres les nombres suivants                     /3</w:t>
      </w:r>
    </w:p>
    <w:p w14:paraId="1D3F6EC0" w14:textId="77777777" w:rsidR="00F27CC5" w:rsidRDefault="005B6691">
      <w:pPr>
        <w:pStyle w:val="surtitre"/>
        <w:spacing w:before="280" w:after="280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683 : </w:t>
      </w:r>
      <w:r>
        <w:rPr>
          <w:rFonts w:ascii="Arial" w:hAnsi="Arial"/>
          <w:b/>
          <w:bCs/>
          <w:i/>
          <w:sz w:val="20"/>
          <w:szCs w:val="20"/>
        </w:rPr>
        <w:t>________________________________________________________________________</w:t>
      </w:r>
    </w:p>
    <w:p w14:paraId="2588821C" w14:textId="77777777" w:rsidR="00F27CC5" w:rsidRDefault="005B6691">
      <w:pPr>
        <w:pStyle w:val="surtitre"/>
        <w:spacing w:before="280" w:after="280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172 : ________________________________________________________________________</w:t>
      </w:r>
    </w:p>
    <w:p w14:paraId="00F43528" w14:textId="77777777" w:rsidR="00F27CC5" w:rsidRDefault="005B6691">
      <w:pPr>
        <w:pStyle w:val="surtitre"/>
        <w:spacing w:before="280" w:after="280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109 : ________________________________________________________________________</w:t>
      </w:r>
    </w:p>
    <w:p w14:paraId="33A7EFDC" w14:textId="77777777" w:rsidR="00F27CC5" w:rsidRDefault="005B6691">
      <w:pPr>
        <w:pStyle w:val="surtitre"/>
        <w:numPr>
          <w:ilvl w:val="0"/>
          <w:numId w:val="1"/>
        </w:numPr>
        <w:spacing w:before="280" w:after="28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Range les nombres du plus</w:t>
      </w:r>
      <w:r>
        <w:rPr>
          <w:rFonts w:ascii="Arial" w:hAnsi="Arial"/>
          <w:b/>
          <w:bCs/>
          <w:i/>
          <w:sz w:val="20"/>
          <w:szCs w:val="20"/>
        </w:rPr>
        <w:t xml:space="preserve"> petit au plus grand              /2</w:t>
      </w:r>
    </w:p>
    <w:p w14:paraId="4CA9AAD5" w14:textId="77777777" w:rsidR="00F27CC5" w:rsidRDefault="005B6691">
      <w:pPr>
        <w:pStyle w:val="surtitre"/>
        <w:spacing w:before="280" w:after="280"/>
        <w:ind w:left="644"/>
        <w:rPr>
          <w:rFonts w:ascii="Arial" w:hAnsi="Arial"/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19050" distR="9525" wp14:anchorId="3D788886" wp14:editId="541A57B7">
            <wp:extent cx="5362575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7F8A" w14:textId="77777777" w:rsidR="00F27CC5" w:rsidRDefault="00F27CC5">
      <w:pPr>
        <w:jc w:val="center"/>
        <w:rPr>
          <w:sz w:val="12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2602"/>
        <w:gridCol w:w="4204"/>
      </w:tblGrid>
      <w:tr w:rsidR="00F27CC5" w14:paraId="0E652833" w14:textId="77777777">
        <w:trPr>
          <w:cantSplit/>
          <w:trHeight w:val="231"/>
          <w:jc w:val="center"/>
        </w:trPr>
        <w:tc>
          <w:tcPr>
            <w:tcW w:w="39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289E4F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dénombrement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E19FB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4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447B7DB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59C3E59F" w14:textId="77777777" w:rsidR="00F27CC5" w:rsidRDefault="00F27CC5"/>
    <w:p w14:paraId="4B4CEE56" w14:textId="77777777" w:rsidR="00F27CC5" w:rsidRDefault="005B6691">
      <w:pPr>
        <w:pStyle w:val="surtitre"/>
        <w:numPr>
          <w:ilvl w:val="0"/>
          <w:numId w:val="1"/>
        </w:numPr>
        <w:spacing w:before="280" w:after="28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Trouve le nombre total de triangles              /2</w:t>
      </w:r>
    </w:p>
    <w:p w14:paraId="61603075" w14:textId="77777777" w:rsidR="00F27CC5" w:rsidRDefault="005B6691">
      <w:pPr>
        <w:jc w:val="center"/>
      </w:pPr>
      <w:r>
        <w:rPr>
          <w:noProof/>
        </w:rPr>
        <w:drawing>
          <wp:inline distT="0" distB="0" distL="19050" distR="9525" wp14:anchorId="11A3FBEC" wp14:editId="5B044A8D">
            <wp:extent cx="6638925" cy="2219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E2D4" w14:textId="77777777" w:rsidR="00F27CC5" w:rsidRDefault="005B6691">
      <w:pPr>
        <w:jc w:val="center"/>
      </w:pPr>
      <w:r>
        <w:t>Il y a ………… triangles</w:t>
      </w:r>
    </w:p>
    <w:p w14:paraId="421DAF30" w14:textId="77777777" w:rsidR="00F27CC5" w:rsidRDefault="00F27CC5">
      <w:pPr>
        <w:jc w:val="center"/>
      </w:pPr>
    </w:p>
    <w:p w14:paraId="07D6ABEB" w14:textId="77777777" w:rsidR="00F27CC5" w:rsidRDefault="00F27CC5">
      <w:pPr>
        <w:rPr>
          <w:sz w:val="16"/>
        </w:rPr>
      </w:pPr>
    </w:p>
    <w:p w14:paraId="518E03ED" w14:textId="77777777" w:rsidR="00F27CC5" w:rsidRDefault="00F27CC5">
      <w:pPr>
        <w:rPr>
          <w:sz w:val="16"/>
        </w:rPr>
      </w:pPr>
    </w:p>
    <w:p w14:paraId="503985B8" w14:textId="77777777" w:rsidR="00F27CC5" w:rsidRDefault="00F27CC5">
      <w:pPr>
        <w:rPr>
          <w:sz w:val="16"/>
        </w:rPr>
      </w:pPr>
    </w:p>
    <w:p w14:paraId="49CBCFE4" w14:textId="77777777" w:rsidR="00F27CC5" w:rsidRDefault="00F27CC5">
      <w:pPr>
        <w:rPr>
          <w:sz w:val="16"/>
        </w:rPr>
      </w:pPr>
    </w:p>
    <w:p w14:paraId="2AF334D2" w14:textId="77777777" w:rsidR="00F27CC5" w:rsidRDefault="00F27CC5">
      <w:pPr>
        <w:rPr>
          <w:sz w:val="16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835"/>
        <w:gridCol w:w="3404"/>
      </w:tblGrid>
      <w:tr w:rsidR="00F27CC5" w14:paraId="634A9648" w14:textId="77777777">
        <w:trPr>
          <w:cantSplit/>
          <w:trHeight w:val="231"/>
          <w:jc w:val="center"/>
        </w:trPr>
        <w:tc>
          <w:tcPr>
            <w:tcW w:w="45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E31B5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lastRenderedPageBreak/>
              <w:t xml:space="preserve">Calculer : addition, soustraction,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multiplication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5C94B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34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908023D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3F7423DE" w14:textId="77777777" w:rsidR="00F27CC5" w:rsidRDefault="00F27CC5"/>
    <w:p w14:paraId="6590E213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Pose et effectue chacune des opérations.      /5</w:t>
      </w:r>
    </w:p>
    <w:p w14:paraId="023DD85C" w14:textId="77777777" w:rsidR="00F27CC5" w:rsidRDefault="005B6691">
      <w:pPr>
        <w:rPr>
          <w:b/>
          <w:i/>
        </w:rPr>
      </w:pPr>
      <w:r>
        <w:rPr>
          <w:noProof/>
        </w:rPr>
        <w:drawing>
          <wp:inline distT="0" distB="0" distL="19050" distR="9525" wp14:anchorId="4EACD771" wp14:editId="57D1EA2F">
            <wp:extent cx="6181725" cy="2457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F2A7" w14:textId="77777777" w:rsidR="00F27CC5" w:rsidRDefault="00F27CC5">
      <w:pPr>
        <w:rPr>
          <w:b/>
          <w:i/>
        </w:rPr>
      </w:pPr>
    </w:p>
    <w:p w14:paraId="74E6B11B" w14:textId="77777777" w:rsidR="00F27CC5" w:rsidRDefault="005B6691">
      <w:pPr>
        <w:rPr>
          <w:sz w:val="14"/>
        </w:rPr>
      </w:pPr>
      <w:r>
        <w:rPr>
          <w:noProof/>
        </w:rPr>
        <w:drawing>
          <wp:inline distT="0" distB="0" distL="19050" distR="0" wp14:anchorId="2B11E8A3" wp14:editId="69168DB4">
            <wp:extent cx="6248400" cy="2343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51BE" w14:textId="77777777" w:rsidR="00F27CC5" w:rsidRDefault="00F27CC5">
      <w:pPr>
        <w:rPr>
          <w:sz w:val="14"/>
        </w:rPr>
      </w:pPr>
    </w:p>
    <w:p w14:paraId="1FBDC675" w14:textId="77777777" w:rsidR="00F27CC5" w:rsidRDefault="00F27CC5">
      <w:pPr>
        <w:rPr>
          <w:sz w:val="14"/>
        </w:rPr>
      </w:pPr>
    </w:p>
    <w:p w14:paraId="4E734793" w14:textId="77777777" w:rsidR="00F27CC5" w:rsidRDefault="00F27CC5">
      <w:pPr>
        <w:rPr>
          <w:sz w:val="14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886"/>
        <w:gridCol w:w="4204"/>
      </w:tblGrid>
      <w:tr w:rsidR="00F27CC5" w14:paraId="0149E060" w14:textId="77777777">
        <w:trPr>
          <w:cantSplit/>
          <w:trHeight w:val="231"/>
          <w:jc w:val="center"/>
        </w:trPr>
        <w:tc>
          <w:tcPr>
            <w:tcW w:w="3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DC0C6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Diviser par 2 et par 5 dans le cas où le quotient exact est entier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934C2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4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BD9E598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0A31626C" w14:textId="77777777" w:rsidR="00F27CC5" w:rsidRDefault="00F27CC5"/>
    <w:p w14:paraId="23998EC5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Ecris les </w:t>
      </w:r>
      <w:r>
        <w:rPr>
          <w:rFonts w:ascii="Arial" w:hAnsi="Arial" w:cs="Arial"/>
          <w:b/>
          <w:i/>
          <w:sz w:val="20"/>
          <w:szCs w:val="20"/>
        </w:rPr>
        <w:t>résultats des calculs   /2</w:t>
      </w:r>
    </w:p>
    <w:p w14:paraId="5506F01F" w14:textId="77777777" w:rsidR="00F27CC5" w:rsidRDefault="005B6691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inline distT="0" distB="0" distL="19050" distR="9525" wp14:anchorId="21472016" wp14:editId="40A6C2D6">
            <wp:extent cx="6638925" cy="723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C193" w14:textId="77777777" w:rsidR="00F27CC5" w:rsidRDefault="00F27CC5">
      <w:pPr>
        <w:rPr>
          <w:sz w:val="14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886"/>
        <w:gridCol w:w="4204"/>
      </w:tblGrid>
      <w:tr w:rsidR="00F27CC5" w14:paraId="33E8D13A" w14:textId="77777777">
        <w:trPr>
          <w:cantSplit/>
          <w:trHeight w:val="231"/>
          <w:jc w:val="center"/>
        </w:trPr>
        <w:tc>
          <w:tcPr>
            <w:tcW w:w="3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CDA33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Restituer et utiliser les tables d'addition et de multiplication par 2,3, 4 et 5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BC066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4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E50FC38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05AF72AB" w14:textId="77777777" w:rsidR="00F27CC5" w:rsidRDefault="00F27CC5">
      <w:pPr>
        <w:rPr>
          <w:sz w:val="14"/>
        </w:rPr>
      </w:pPr>
    </w:p>
    <w:p w14:paraId="36CEC05F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que je vais te dicter  /4</w:t>
      </w:r>
    </w:p>
    <w:p w14:paraId="34B6C378" w14:textId="77777777" w:rsidR="00F27CC5" w:rsidRDefault="00F27CC5">
      <w:pPr>
        <w:ind w:left="644"/>
        <w:rPr>
          <w:rFonts w:ascii="Arial" w:hAnsi="Arial" w:cs="Arial"/>
          <w:b/>
          <w:i/>
          <w:sz w:val="20"/>
          <w:szCs w:val="20"/>
        </w:rPr>
      </w:pPr>
    </w:p>
    <w:tbl>
      <w:tblPr>
        <w:tblW w:w="10606" w:type="dxa"/>
        <w:tblLook w:val="04A0" w:firstRow="1" w:lastRow="0" w:firstColumn="1" w:lastColumn="0" w:noHBand="0" w:noVBand="1"/>
      </w:tblPr>
      <w:tblGrid>
        <w:gridCol w:w="1326"/>
        <w:gridCol w:w="1325"/>
        <w:gridCol w:w="1327"/>
        <w:gridCol w:w="1324"/>
        <w:gridCol w:w="1326"/>
        <w:gridCol w:w="1327"/>
        <w:gridCol w:w="1326"/>
        <w:gridCol w:w="1325"/>
      </w:tblGrid>
      <w:tr w:rsidR="00F27CC5" w14:paraId="3EE3D068" w14:textId="77777777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ACF5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  <w:p w14:paraId="57790F17" w14:textId="77777777" w:rsidR="00F27CC5" w:rsidRDefault="00F27C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44C842" w14:textId="77777777" w:rsidR="00F27CC5" w:rsidRDefault="00F27C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8331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A1E7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F01C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502B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4DF9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26D2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0635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</w:p>
        </w:tc>
      </w:tr>
    </w:tbl>
    <w:p w14:paraId="44BF059D" w14:textId="77777777" w:rsidR="00F27CC5" w:rsidRDefault="00F27CC5">
      <w:pPr>
        <w:rPr>
          <w:sz w:val="14"/>
        </w:rPr>
      </w:pPr>
    </w:p>
    <w:p w14:paraId="6F473E16" w14:textId="77777777" w:rsidR="00F27CC5" w:rsidRDefault="00F27CC5">
      <w:pPr>
        <w:rPr>
          <w:sz w:val="14"/>
        </w:rPr>
      </w:pPr>
    </w:p>
    <w:p w14:paraId="1B25BAF8" w14:textId="77777777" w:rsidR="00F27CC5" w:rsidRDefault="00F27CC5">
      <w:pPr>
        <w:rPr>
          <w:sz w:val="14"/>
        </w:rPr>
      </w:pPr>
    </w:p>
    <w:p w14:paraId="11828201" w14:textId="77777777" w:rsidR="00F27CC5" w:rsidRDefault="00F27CC5">
      <w:pPr>
        <w:rPr>
          <w:sz w:val="14"/>
        </w:rPr>
      </w:pPr>
    </w:p>
    <w:p w14:paraId="56C225E5" w14:textId="77777777" w:rsidR="00F27CC5" w:rsidRDefault="00F27CC5">
      <w:pPr>
        <w:rPr>
          <w:sz w:val="14"/>
        </w:rPr>
      </w:pPr>
    </w:p>
    <w:p w14:paraId="7134B19B" w14:textId="77777777" w:rsidR="00F27CC5" w:rsidRDefault="00F27CC5">
      <w:pPr>
        <w:rPr>
          <w:sz w:val="14"/>
        </w:rPr>
      </w:pPr>
    </w:p>
    <w:p w14:paraId="0D8E8B56" w14:textId="77777777" w:rsidR="00F27CC5" w:rsidRDefault="00F27CC5">
      <w:pPr>
        <w:rPr>
          <w:sz w:val="14"/>
        </w:rPr>
      </w:pPr>
    </w:p>
    <w:p w14:paraId="308417D1" w14:textId="77777777" w:rsidR="00F27CC5" w:rsidRDefault="00F27CC5">
      <w:pPr>
        <w:rPr>
          <w:sz w:val="14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2886"/>
        <w:gridCol w:w="4204"/>
      </w:tblGrid>
      <w:tr w:rsidR="00F27CC5" w14:paraId="2DD681BB" w14:textId="77777777">
        <w:trPr>
          <w:cantSplit/>
          <w:trHeight w:val="231"/>
          <w:jc w:val="center"/>
        </w:trPr>
        <w:tc>
          <w:tcPr>
            <w:tcW w:w="37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281E5" w14:textId="77777777" w:rsidR="00F27CC5" w:rsidRDefault="005B6691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mentalement en utilisant des</w:t>
            </w:r>
          </w:p>
          <w:p w14:paraId="4D8E0748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additions, des soustractions, des multiplications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BA2DDF" w14:textId="77777777" w:rsidR="00F27CC5" w:rsidRDefault="005B6691">
            <w:pPr>
              <w:pStyle w:val="Sansinterligne"/>
              <w:jc w:val="center"/>
            </w:pPr>
            <w:r>
              <w:t>une erreur tolérée ex.8</w:t>
            </w:r>
          </w:p>
        </w:tc>
        <w:tc>
          <w:tcPr>
            <w:tcW w:w="4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D7EA03F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193BABB1" w14:textId="77777777" w:rsidR="00F27CC5" w:rsidRDefault="00F27CC5"/>
    <w:p w14:paraId="21366717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  /2</w:t>
      </w:r>
    </w:p>
    <w:p w14:paraId="3F1DA344" w14:textId="77777777" w:rsidR="00F27CC5" w:rsidRDefault="005B669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0" distR="0" simplePos="0" relativeHeight="2" behindDoc="0" locked="0" layoutInCell="1" allowOverlap="1" wp14:anchorId="588D5339" wp14:editId="40BE967C">
            <wp:simplePos x="0" y="0"/>
            <wp:positionH relativeFrom="column">
              <wp:posOffset>3305175</wp:posOffset>
            </wp:positionH>
            <wp:positionV relativeFrom="paragraph">
              <wp:posOffset>72390</wp:posOffset>
            </wp:positionV>
            <wp:extent cx="3419475" cy="1082675"/>
            <wp:effectExtent l="0" t="0" r="0" b="0"/>
            <wp:wrapNone/>
            <wp:docPr id="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0" distR="0" simplePos="0" relativeHeight="3" behindDoc="0" locked="0" layoutInCell="1" allowOverlap="1" wp14:anchorId="6A9FF8A6" wp14:editId="1612DDD6">
            <wp:simplePos x="0" y="0"/>
            <wp:positionH relativeFrom="column">
              <wp:posOffset>-171450</wp:posOffset>
            </wp:positionH>
            <wp:positionV relativeFrom="paragraph">
              <wp:posOffset>80645</wp:posOffset>
            </wp:positionV>
            <wp:extent cx="3419475" cy="1074420"/>
            <wp:effectExtent l="0" t="0" r="0" b="0"/>
            <wp:wrapNone/>
            <wp:docPr id="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D2D3C" w14:textId="77777777" w:rsidR="00F27CC5" w:rsidRDefault="00F27CC5"/>
    <w:p w14:paraId="678D4637" w14:textId="77777777" w:rsidR="00F27CC5" w:rsidRDefault="00F27CC5"/>
    <w:p w14:paraId="31CB89B8" w14:textId="77777777" w:rsidR="00F27CC5" w:rsidRDefault="00F27CC5"/>
    <w:p w14:paraId="686F143C" w14:textId="77777777" w:rsidR="00F27CC5" w:rsidRDefault="00F27CC5"/>
    <w:p w14:paraId="08682B13" w14:textId="77777777" w:rsidR="00F27CC5" w:rsidRDefault="00F27CC5"/>
    <w:p w14:paraId="1F49333F" w14:textId="77777777" w:rsidR="00F27CC5" w:rsidRDefault="00F27CC5"/>
    <w:p w14:paraId="563FCC54" w14:textId="77777777" w:rsidR="00F27CC5" w:rsidRDefault="00F27CC5"/>
    <w:p w14:paraId="688EA78D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que je vais te dicter  /4</w:t>
      </w:r>
    </w:p>
    <w:p w14:paraId="43BEC1C9" w14:textId="77777777" w:rsidR="00F27CC5" w:rsidRDefault="00F27CC5">
      <w:pPr>
        <w:ind w:left="644"/>
        <w:rPr>
          <w:rFonts w:ascii="Arial" w:hAnsi="Arial" w:cs="Arial"/>
          <w:b/>
          <w:i/>
          <w:sz w:val="20"/>
          <w:szCs w:val="20"/>
        </w:rPr>
      </w:pPr>
    </w:p>
    <w:tbl>
      <w:tblPr>
        <w:tblW w:w="10606" w:type="dxa"/>
        <w:tblLook w:val="04A0" w:firstRow="1" w:lastRow="0" w:firstColumn="1" w:lastColumn="0" w:noHBand="0" w:noVBand="1"/>
      </w:tblPr>
      <w:tblGrid>
        <w:gridCol w:w="1326"/>
        <w:gridCol w:w="1325"/>
        <w:gridCol w:w="1327"/>
        <w:gridCol w:w="1324"/>
        <w:gridCol w:w="1326"/>
        <w:gridCol w:w="1327"/>
        <w:gridCol w:w="1326"/>
        <w:gridCol w:w="1325"/>
      </w:tblGrid>
      <w:tr w:rsidR="00F27CC5" w14:paraId="034E117E" w14:textId="77777777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5A3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  <w:p w14:paraId="5ED3CAFB" w14:textId="77777777" w:rsidR="00F27CC5" w:rsidRDefault="00F27C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1EE4EF" w14:textId="77777777" w:rsidR="00F27CC5" w:rsidRDefault="00F27C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984B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547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D8D5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2B29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9E2F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631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ACD5" w14:textId="77777777" w:rsidR="00F27CC5" w:rsidRDefault="005B66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</w:tbl>
    <w:p w14:paraId="6501C565" w14:textId="77777777" w:rsidR="00F27CC5" w:rsidRDefault="00F27CC5">
      <w:pPr>
        <w:rPr>
          <w:rFonts w:ascii="Arial" w:hAnsi="Arial" w:cs="Arial"/>
          <w:b/>
          <w:i/>
          <w:sz w:val="20"/>
          <w:szCs w:val="20"/>
        </w:rPr>
      </w:pPr>
    </w:p>
    <w:p w14:paraId="0FFE9D7F" w14:textId="77777777" w:rsidR="00F27CC5" w:rsidRDefault="00F27CC5">
      <w:pPr>
        <w:rPr>
          <w:sz w:val="14"/>
        </w:rPr>
      </w:pP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2692"/>
        <w:gridCol w:w="3121"/>
      </w:tblGrid>
      <w:tr w:rsidR="00F27CC5" w14:paraId="476EF293" w14:textId="77777777">
        <w:trPr>
          <w:cantSplit/>
          <w:trHeight w:val="231"/>
          <w:jc w:val="center"/>
        </w:trPr>
        <w:tc>
          <w:tcPr>
            <w:tcW w:w="49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CC789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relevant de l’addition, de la soustraction et de la multiplication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FA7AA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8BFF6E2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065CCD45" w14:textId="77777777" w:rsidR="00F27CC5" w:rsidRDefault="00F27CC5"/>
    <w:p w14:paraId="313B77B4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  /3</w:t>
      </w:r>
    </w:p>
    <w:p w14:paraId="516C119A" w14:textId="77777777" w:rsidR="00F27CC5" w:rsidRDefault="005B6691">
      <w:pPr>
        <w:jc w:val="center"/>
      </w:pPr>
      <w:r>
        <w:rPr>
          <w:noProof/>
        </w:rPr>
        <w:drawing>
          <wp:inline distT="0" distB="0" distL="19050" distR="9525" wp14:anchorId="6CD512F0" wp14:editId="454463DE">
            <wp:extent cx="5210175" cy="1990725"/>
            <wp:effectExtent l="0" t="0" r="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C1949" w14:textId="77777777" w:rsidR="00F27CC5" w:rsidRDefault="005B6691">
      <w:pPr>
        <w:jc w:val="center"/>
      </w:pPr>
      <w:r>
        <w:rPr>
          <w:noProof/>
        </w:rPr>
        <w:drawing>
          <wp:inline distT="0" distB="0" distL="19050" distR="9525" wp14:anchorId="6BB81E07" wp14:editId="1164DF58">
            <wp:extent cx="5248275" cy="1885950"/>
            <wp:effectExtent l="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9050" distR="9525" wp14:anchorId="65D8DC8D" wp14:editId="4B920628">
            <wp:extent cx="5248275" cy="2000250"/>
            <wp:effectExtent l="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E547" w14:textId="77777777" w:rsidR="00F27CC5" w:rsidRDefault="005B6691">
      <w:r>
        <w:br w:type="page"/>
      </w:r>
    </w:p>
    <w:tbl>
      <w:tblPr>
        <w:tblW w:w="10606" w:type="dxa"/>
        <w:tblLook w:val="04A0" w:firstRow="1" w:lastRow="0" w:firstColumn="1" w:lastColumn="0" w:noHBand="0" w:noVBand="1"/>
      </w:tblPr>
      <w:tblGrid>
        <w:gridCol w:w="5304"/>
        <w:gridCol w:w="1766"/>
        <w:gridCol w:w="3536"/>
      </w:tblGrid>
      <w:tr w:rsidR="00F27CC5" w14:paraId="79EC386A" w14:textId="77777777">
        <w:trPr>
          <w:trHeight w:val="706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B3E0" w14:textId="77777777" w:rsidR="00F27CC5" w:rsidRDefault="005B6691">
            <w:pPr>
              <w:pStyle w:val="Sansinterligne"/>
              <w:pageBreakBefore/>
              <w:rPr>
                <w:sz w:val="44"/>
              </w:rPr>
            </w:pPr>
            <w:r>
              <w:rPr>
                <w:sz w:val="44"/>
              </w:rPr>
              <w:lastRenderedPageBreak/>
              <w:t>Maths - Evaluation n°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8579" w14:textId="77777777" w:rsidR="00F27CC5" w:rsidRDefault="005B6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Partie 2</w:t>
            </w:r>
          </w:p>
        </w:tc>
      </w:tr>
      <w:tr w:rsidR="00F27CC5" w14:paraId="2EDEA440" w14:textId="77777777">
        <w:trPr>
          <w:trHeight w:val="68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22F4" w14:textId="77777777" w:rsidR="00F27CC5" w:rsidRDefault="005B6691">
            <w:r>
              <w:t>Prénom et nom :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F2F0" w14:textId="77777777" w:rsidR="00F27CC5" w:rsidRDefault="005B6691">
            <w:r>
              <w:t>Date :</w:t>
            </w:r>
          </w:p>
        </w:tc>
      </w:tr>
    </w:tbl>
    <w:p w14:paraId="2E4FF488" w14:textId="77777777" w:rsidR="00F27CC5" w:rsidRDefault="00F27CC5"/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2976"/>
        <w:gridCol w:w="2696"/>
      </w:tblGrid>
      <w:tr w:rsidR="00F27CC5" w14:paraId="3F3ACAED" w14:textId="77777777">
        <w:trPr>
          <w:cantSplit/>
          <w:trHeight w:val="231"/>
          <w:jc w:val="center"/>
        </w:trPr>
        <w:tc>
          <w:tcPr>
            <w:tcW w:w="51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4D19C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Reconnaître, nommer et décrire les figures planes et les solides usuels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CA1D18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ECB103D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4D87CCF9" w14:textId="77777777" w:rsidR="00F27CC5" w:rsidRDefault="00F27CC5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DCF555B" w14:textId="77777777" w:rsidR="00F27CC5" w:rsidRDefault="005B6691">
      <w:pPr>
        <w:jc w:val="right"/>
      </w:pPr>
      <w:r>
        <w:rPr>
          <w:rFonts w:ascii="Arial" w:hAnsi="Arial" w:cs="Arial"/>
          <w:b/>
          <w:i/>
          <w:sz w:val="20"/>
          <w:szCs w:val="20"/>
        </w:rPr>
        <w:t>/2</w:t>
      </w:r>
    </w:p>
    <w:p w14:paraId="460A6949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Entoure chaque triangle</w:t>
      </w:r>
    </w:p>
    <w:p w14:paraId="1875FEA6" w14:textId="77777777" w:rsidR="00F27CC5" w:rsidRDefault="005B669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inline distT="0" distB="0" distL="19050" distR="9525" wp14:anchorId="3C030CD1" wp14:editId="5C0F710F">
            <wp:extent cx="5172075" cy="2790825"/>
            <wp:effectExtent l="0" t="0" r="0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D3B7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Trois solides sont représentés. Entoure le cube.   /1</w:t>
      </w:r>
    </w:p>
    <w:p w14:paraId="5DE4C9CD" w14:textId="77777777" w:rsidR="00F27CC5" w:rsidRDefault="005B6691">
      <w:pPr>
        <w:jc w:val="center"/>
        <w:rPr>
          <w:rFonts w:ascii="French Script MT" w:hAnsi="French Script MT"/>
          <w:sz w:val="48"/>
          <w:szCs w:val="48"/>
        </w:rPr>
      </w:pPr>
      <w:r>
        <w:rPr>
          <w:noProof/>
        </w:rPr>
        <w:drawing>
          <wp:inline distT="0" distB="0" distL="19050" distR="9525" wp14:anchorId="5771430F" wp14:editId="2F2684E5">
            <wp:extent cx="5095875" cy="3086100"/>
            <wp:effectExtent l="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nch Script MT" w:hAnsi="French Script MT"/>
          <w:sz w:val="48"/>
          <w:szCs w:val="48"/>
        </w:rPr>
        <w:t xml:space="preserve">   </w:t>
      </w:r>
    </w:p>
    <w:p w14:paraId="2D1EB1C4" w14:textId="77777777" w:rsidR="00F27CC5" w:rsidRDefault="00F27CC5">
      <w:pPr>
        <w:rPr>
          <w:b/>
          <w:i/>
        </w:rPr>
      </w:pPr>
    </w:p>
    <w:p w14:paraId="0D967317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Quel est le nombre de faces d’un cube ?  /1</w:t>
      </w:r>
    </w:p>
    <w:p w14:paraId="5FC9E663" w14:textId="77777777" w:rsidR="00F27CC5" w:rsidRDefault="00F27CC5">
      <w:pPr>
        <w:ind w:left="644"/>
        <w:rPr>
          <w:rFonts w:ascii="Arial" w:hAnsi="Arial" w:cs="Arial"/>
          <w:b/>
          <w:i/>
          <w:sz w:val="20"/>
          <w:szCs w:val="20"/>
        </w:rPr>
      </w:pPr>
    </w:p>
    <w:p w14:paraId="5F98442C" w14:textId="77777777" w:rsidR="00F27CC5" w:rsidRDefault="00F27CC5">
      <w:pPr>
        <w:ind w:left="644"/>
        <w:rPr>
          <w:rFonts w:ascii="Arial" w:hAnsi="Arial" w:cs="Arial"/>
          <w:b/>
          <w:i/>
          <w:sz w:val="20"/>
          <w:szCs w:val="20"/>
        </w:rPr>
      </w:pPr>
    </w:p>
    <w:p w14:paraId="6F7C2E83" w14:textId="77777777" w:rsidR="00F27CC5" w:rsidRDefault="005B6691">
      <w:pPr>
        <w:ind w:left="64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Un cube a  ………..  faces.            </w:t>
      </w:r>
    </w:p>
    <w:p w14:paraId="0A115253" w14:textId="77777777" w:rsidR="00F27CC5" w:rsidRDefault="00F27CC5">
      <w:pPr>
        <w:rPr>
          <w:rFonts w:ascii="French Script MT" w:hAnsi="French Script MT"/>
          <w:sz w:val="48"/>
          <w:szCs w:val="48"/>
        </w:rPr>
      </w:pPr>
    </w:p>
    <w:p w14:paraId="55900202" w14:textId="77777777" w:rsidR="00F27CC5" w:rsidRDefault="00F27CC5">
      <w:pPr>
        <w:rPr>
          <w:rFonts w:ascii="French Script MT" w:hAnsi="French Script MT"/>
          <w:sz w:val="48"/>
          <w:szCs w:val="48"/>
        </w:rPr>
      </w:pPr>
    </w:p>
    <w:p w14:paraId="10A9E7FD" w14:textId="77777777" w:rsidR="00F27CC5" w:rsidRDefault="005B6691">
      <w:pPr>
        <w:rPr>
          <w:rFonts w:ascii="French Script MT" w:hAnsi="French Script MT"/>
          <w:sz w:val="2"/>
          <w:szCs w:val="48"/>
        </w:rPr>
      </w:pPr>
      <w:r>
        <w:br w:type="page"/>
      </w:r>
    </w:p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2976"/>
        <w:gridCol w:w="2696"/>
      </w:tblGrid>
      <w:tr w:rsidR="00F27CC5" w14:paraId="1732459C" w14:textId="77777777">
        <w:trPr>
          <w:cantSplit/>
          <w:trHeight w:val="231"/>
          <w:jc w:val="center"/>
        </w:trPr>
        <w:tc>
          <w:tcPr>
            <w:tcW w:w="51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57F8B" w14:textId="77777777" w:rsidR="00F27CC5" w:rsidRDefault="005B6691">
            <w:pPr>
              <w:pageBreakBefore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lastRenderedPageBreak/>
              <w:t>Utiliser la règle et l'équerre pour tracer avec soin et précision un carré, un rectangle, un triangle rectangle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ADEE5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AF5EA82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7EA536FA" w14:textId="77777777" w:rsidR="00F27CC5" w:rsidRDefault="00F27CC5"/>
    <w:p w14:paraId="233B15B3" w14:textId="77777777" w:rsidR="00F27CC5" w:rsidRDefault="005B6691">
      <w:pPr>
        <w:numPr>
          <w:ilvl w:val="0"/>
          <w:numId w:val="1"/>
        </w:numPr>
      </w:pPr>
      <w:r>
        <w:rPr>
          <w:rFonts w:ascii="Arial" w:hAnsi="Arial" w:cs="Arial"/>
          <w:b/>
          <w:i/>
          <w:sz w:val="20"/>
          <w:szCs w:val="20"/>
        </w:rPr>
        <w:t xml:space="preserve">Un élève a commencé à tracer un rectangle. </w:t>
      </w:r>
      <w:r>
        <w:rPr>
          <w:rFonts w:ascii="Arial" w:hAnsi="Arial" w:cs="Arial"/>
          <w:b/>
          <w:i/>
          <w:sz w:val="20"/>
          <w:szCs w:val="20"/>
        </w:rPr>
        <w:t>Finis-le.     /2</w:t>
      </w:r>
    </w:p>
    <w:p w14:paraId="2CBC37B0" w14:textId="77777777" w:rsidR="00F27CC5" w:rsidRDefault="00F27CC5">
      <w:pPr>
        <w:jc w:val="center"/>
      </w:pPr>
    </w:p>
    <w:p w14:paraId="4BB1359A" w14:textId="77777777" w:rsidR="00F27CC5" w:rsidRDefault="005B6691">
      <w:pPr>
        <w:jc w:val="center"/>
      </w:pPr>
      <w:r>
        <w:rPr>
          <w:noProof/>
        </w:rPr>
        <w:drawing>
          <wp:inline distT="0" distB="0" distL="19050" distR="9525" wp14:anchorId="73C514FD" wp14:editId="6AC318E8">
            <wp:extent cx="3076575" cy="1362075"/>
            <wp:effectExtent l="0" t="0" r="0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268A" w14:textId="77777777" w:rsidR="00F27CC5" w:rsidRDefault="00F27CC5">
      <w:pPr>
        <w:jc w:val="center"/>
      </w:pPr>
    </w:p>
    <w:p w14:paraId="186D74EC" w14:textId="77777777" w:rsidR="00F27CC5" w:rsidRDefault="00F27CC5">
      <w:pPr>
        <w:jc w:val="center"/>
      </w:pPr>
    </w:p>
    <w:p w14:paraId="3A2B2DB8" w14:textId="77777777" w:rsidR="00F27CC5" w:rsidRDefault="00F27CC5">
      <w:pPr>
        <w:jc w:val="center"/>
      </w:pPr>
    </w:p>
    <w:p w14:paraId="2585B739" w14:textId="77777777" w:rsidR="00F27CC5" w:rsidRDefault="005B6691">
      <w:pPr>
        <w:numPr>
          <w:ilvl w:val="0"/>
          <w:numId w:val="1"/>
        </w:numPr>
      </w:pPr>
      <w:r>
        <w:rPr>
          <w:rFonts w:ascii="Arial" w:hAnsi="Arial" w:cs="Arial"/>
          <w:b/>
          <w:i/>
          <w:sz w:val="20"/>
          <w:szCs w:val="20"/>
        </w:rPr>
        <w:t>Construis un triangle qui a deux côtés qui mesurent 8cm chacun.     /3</w:t>
      </w:r>
    </w:p>
    <w:p w14:paraId="15D2D535" w14:textId="77777777" w:rsidR="00F27CC5" w:rsidRDefault="00F27CC5"/>
    <w:p w14:paraId="544A2161" w14:textId="77777777" w:rsidR="00F27CC5" w:rsidRDefault="00F27CC5"/>
    <w:p w14:paraId="3AEF58E3" w14:textId="77777777" w:rsidR="00F27CC5" w:rsidRDefault="00F27CC5"/>
    <w:p w14:paraId="0B31BD5B" w14:textId="77777777" w:rsidR="00F27CC5" w:rsidRDefault="00F27CC5"/>
    <w:p w14:paraId="0E3A0B14" w14:textId="77777777" w:rsidR="00F27CC5" w:rsidRDefault="00F27CC5"/>
    <w:p w14:paraId="63C7A886" w14:textId="77777777" w:rsidR="00F27CC5" w:rsidRDefault="00F27CC5"/>
    <w:p w14:paraId="7D990799" w14:textId="77777777" w:rsidR="00F27CC5" w:rsidRDefault="00F27CC5"/>
    <w:p w14:paraId="72C58080" w14:textId="77777777" w:rsidR="00F27CC5" w:rsidRDefault="00F27CC5"/>
    <w:p w14:paraId="1DDF9B86" w14:textId="77777777" w:rsidR="00F27CC5" w:rsidRDefault="00F27CC5"/>
    <w:p w14:paraId="265E223F" w14:textId="77777777" w:rsidR="00F27CC5" w:rsidRDefault="00F27CC5"/>
    <w:p w14:paraId="04549811" w14:textId="77777777" w:rsidR="00F27CC5" w:rsidRDefault="00F27CC5"/>
    <w:p w14:paraId="3C5A7B19" w14:textId="77777777" w:rsidR="00F27CC5" w:rsidRDefault="00F27CC5"/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2835"/>
        <w:gridCol w:w="2695"/>
      </w:tblGrid>
      <w:tr w:rsidR="00F27CC5" w14:paraId="6D9DC1E1" w14:textId="77777777">
        <w:trPr>
          <w:cantSplit/>
          <w:trHeight w:val="231"/>
          <w:jc w:val="center"/>
        </w:trPr>
        <w:tc>
          <w:tcPr>
            <w:tcW w:w="52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14D63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longueurs et de masses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2D0F7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BC77344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5823CE32" w14:textId="77777777" w:rsidR="00F27CC5" w:rsidRDefault="00F27CC5"/>
    <w:p w14:paraId="70AA3EEF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Réponds à la question ci-dessous.  /2</w:t>
      </w:r>
    </w:p>
    <w:p w14:paraId="4E3D50CF" w14:textId="77777777" w:rsidR="00F27CC5" w:rsidRDefault="00F27CC5"/>
    <w:p w14:paraId="2151E3F3" w14:textId="77777777" w:rsidR="00F27CC5" w:rsidRDefault="005B6691">
      <w:pPr>
        <w:rPr>
          <w:sz w:val="2"/>
        </w:rPr>
      </w:pPr>
      <w:r>
        <w:rPr>
          <w:noProof/>
        </w:rPr>
        <w:drawing>
          <wp:inline distT="0" distB="0" distL="19050" distR="9525" wp14:anchorId="599F64CE" wp14:editId="52EB1B96">
            <wp:extent cx="7000875" cy="3505200"/>
            <wp:effectExtent l="0" t="0" r="0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606" w:type="dxa"/>
        <w:tblLook w:val="04A0" w:firstRow="1" w:lastRow="0" w:firstColumn="1" w:lastColumn="0" w:noHBand="0" w:noVBand="1"/>
      </w:tblPr>
      <w:tblGrid>
        <w:gridCol w:w="5304"/>
        <w:gridCol w:w="1766"/>
        <w:gridCol w:w="3536"/>
      </w:tblGrid>
      <w:tr w:rsidR="00F27CC5" w14:paraId="14A658CA" w14:textId="77777777">
        <w:trPr>
          <w:trHeight w:val="706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B772" w14:textId="77777777" w:rsidR="00F27CC5" w:rsidRDefault="005B6691">
            <w:pPr>
              <w:pStyle w:val="Sansinterligne"/>
              <w:pageBreakBefore/>
              <w:rPr>
                <w:sz w:val="44"/>
              </w:rPr>
            </w:pPr>
            <w:r>
              <w:rPr>
                <w:sz w:val="44"/>
              </w:rPr>
              <w:lastRenderedPageBreak/>
              <w:t xml:space="preserve">Maths - </w:t>
            </w:r>
            <w:r>
              <w:rPr>
                <w:sz w:val="44"/>
              </w:rPr>
              <w:t>Evaluation n°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65E8" w14:textId="77777777" w:rsidR="00F27CC5" w:rsidRDefault="005B6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Partie 3</w:t>
            </w:r>
          </w:p>
        </w:tc>
      </w:tr>
      <w:tr w:rsidR="00F27CC5" w14:paraId="7F3E695C" w14:textId="77777777">
        <w:trPr>
          <w:trHeight w:val="68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F940" w14:textId="77777777" w:rsidR="00F27CC5" w:rsidRDefault="005B6691">
            <w:r>
              <w:t>Prénom et nom :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EB1D" w14:textId="77777777" w:rsidR="00F27CC5" w:rsidRDefault="005B6691">
            <w:r>
              <w:t>Date :</w:t>
            </w:r>
          </w:p>
        </w:tc>
      </w:tr>
    </w:tbl>
    <w:p w14:paraId="185CE69C" w14:textId="77777777" w:rsidR="00F27CC5" w:rsidRDefault="00F27CC5"/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2551"/>
        <w:gridCol w:w="2695"/>
      </w:tblGrid>
      <w:tr w:rsidR="00F27CC5" w14:paraId="46FB7AD7" w14:textId="77777777">
        <w:trPr>
          <w:cantSplit/>
          <w:trHeight w:val="231"/>
          <w:jc w:val="center"/>
        </w:trPr>
        <w:tc>
          <w:tcPr>
            <w:tcW w:w="55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7AFA3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les unités usuelles de mesure ; estimer une mesure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E9C633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7655F08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38A46824" w14:textId="77777777" w:rsidR="00F27CC5" w:rsidRDefault="00F27CC5"/>
    <w:p w14:paraId="163C0559" w14:textId="77777777" w:rsidR="00F27CC5" w:rsidRDefault="005B669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Sur chaque ligne du tableau, entoure la proposition qui te paraît possible.    /6</w:t>
      </w:r>
    </w:p>
    <w:p w14:paraId="17A5D9C3" w14:textId="77777777" w:rsidR="00F27CC5" w:rsidRDefault="00F27CC5">
      <w:pPr>
        <w:rPr>
          <w:rFonts w:ascii="Arial" w:hAnsi="Arial" w:cs="Arial"/>
          <w:b/>
          <w:i/>
          <w:sz w:val="20"/>
          <w:szCs w:val="20"/>
        </w:rPr>
      </w:pPr>
    </w:p>
    <w:p w14:paraId="509FCAAE" w14:textId="77777777" w:rsidR="00F27CC5" w:rsidRDefault="005B6691">
      <w:pPr>
        <w:jc w:val="center"/>
        <w:rPr>
          <w:rFonts w:ascii="Viner Hand ITC" w:hAnsi="Viner Hand ITC"/>
          <w:sz w:val="32"/>
          <w:szCs w:val="32"/>
        </w:rPr>
      </w:pPr>
      <w:r>
        <w:rPr>
          <w:noProof/>
        </w:rPr>
        <w:drawing>
          <wp:inline distT="0" distB="0" distL="19050" distR="9525" wp14:anchorId="208E20C9" wp14:editId="078C89F4">
            <wp:extent cx="4410075" cy="3019425"/>
            <wp:effectExtent l="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61EF" w14:textId="77777777" w:rsidR="00F27CC5" w:rsidRDefault="00F27CC5"/>
    <w:tbl>
      <w:tblPr>
        <w:tblW w:w="1080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4252"/>
        <w:gridCol w:w="2696"/>
      </w:tblGrid>
      <w:tr w:rsidR="00F27CC5" w14:paraId="2336144D" w14:textId="77777777">
        <w:trPr>
          <w:cantSplit/>
          <w:trHeight w:val="231"/>
          <w:jc w:val="center"/>
        </w:trPr>
        <w:tc>
          <w:tcPr>
            <w:tcW w:w="3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CD6CE" w14:textId="77777777" w:rsidR="00F27CC5" w:rsidRDefault="005B6691">
            <w:pPr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un tableau, un graphique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97386" w14:textId="77777777" w:rsidR="00F27CC5" w:rsidRDefault="005B6691">
            <w:pPr>
              <w:pStyle w:val="Sansinterligne"/>
              <w:jc w:val="center"/>
            </w:pPr>
            <w:r>
              <w:t>aucune erreur tolérée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0B1E1F3" w14:textId="77777777" w:rsidR="00F27CC5" w:rsidRDefault="005B6691">
            <w:pPr>
              <w:pStyle w:val="Sansinterligne"/>
              <w:jc w:val="center"/>
            </w:pPr>
            <w:r>
              <w:t>validé :   oui   -  non</w:t>
            </w:r>
          </w:p>
        </w:tc>
      </w:tr>
    </w:tbl>
    <w:p w14:paraId="6CB58C76" w14:textId="77777777" w:rsidR="00F27CC5" w:rsidRDefault="00F27CC5"/>
    <w:p w14:paraId="0BDA7771" w14:textId="77777777" w:rsidR="00F27CC5" w:rsidRDefault="005B6691">
      <w:pPr>
        <w:numPr>
          <w:ilvl w:val="0"/>
          <w:numId w:val="1"/>
        </w:numPr>
      </w:pPr>
      <w:r>
        <w:rPr>
          <w:rFonts w:ascii="Arial" w:hAnsi="Arial" w:cs="Arial"/>
          <w:b/>
          <w:i/>
          <w:sz w:val="20"/>
          <w:szCs w:val="20"/>
        </w:rPr>
        <w:t>En t’aidant du tableau, réponds aux trois questions    /3</w:t>
      </w:r>
    </w:p>
    <w:p w14:paraId="5724E52B" w14:textId="77777777" w:rsidR="00F27CC5" w:rsidRDefault="005B6691">
      <w:r>
        <w:rPr>
          <w:noProof/>
        </w:rPr>
        <w:drawing>
          <wp:inline distT="0" distB="0" distL="19050" distR="9525" wp14:anchorId="3594FB55" wp14:editId="2F7AAD5E">
            <wp:extent cx="6638925" cy="4067175"/>
            <wp:effectExtent l="0" t="0" r="0" b="0"/>
            <wp:docPr id="1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27CC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6F7F"/>
    <w:multiLevelType w:val="multilevel"/>
    <w:tmpl w:val="782EEE5C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69D0"/>
    <w:multiLevelType w:val="multilevel"/>
    <w:tmpl w:val="330CD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C5"/>
    <w:rsid w:val="005B6691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3E0"/>
  <w15:docId w15:val="{C40D6D26-A59D-4CD5-AB72-98D64BF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5B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385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3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3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385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385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385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8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C13B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qFormat/>
    <w:rsid w:val="002A385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qFormat/>
    <w:rsid w:val="002A385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qFormat/>
    <w:rsid w:val="002A385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2A385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2A38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2A385B"/>
    <w:rPr>
      <w:rFonts w:ascii="Cambria" w:eastAsia="Times New Roman" w:hAnsi="Cambria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2A385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2A38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2A385B"/>
    <w:rPr>
      <w:rFonts w:ascii="Cambria" w:eastAsia="Times New Roman" w:hAnsi="Cambria"/>
    </w:rPr>
  </w:style>
  <w:style w:type="character" w:customStyle="1" w:styleId="TitreCar">
    <w:name w:val="Titre Car"/>
    <w:basedOn w:val="Policepardfaut"/>
    <w:link w:val="Titre"/>
    <w:uiPriority w:val="10"/>
    <w:qFormat/>
    <w:rsid w:val="002A385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Sous-titreCar">
    <w:name w:val="Sous-titre Car"/>
    <w:basedOn w:val="Policepardfaut"/>
    <w:uiPriority w:val="11"/>
    <w:qFormat/>
    <w:rsid w:val="002A385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2A385B"/>
    <w:rPr>
      <w:b/>
      <w:bCs/>
    </w:rPr>
  </w:style>
  <w:style w:type="character" w:styleId="Accentuation">
    <w:name w:val="Emphasis"/>
    <w:basedOn w:val="Policepardfaut"/>
    <w:uiPriority w:val="20"/>
    <w:qFormat/>
    <w:rsid w:val="002A385B"/>
    <w:rPr>
      <w:rFonts w:ascii="Calibri" w:hAnsi="Calibri"/>
      <w:b/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2A385B"/>
    <w:rPr>
      <w:i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2A385B"/>
    <w:rPr>
      <w:b/>
      <w:i/>
      <w:sz w:val="24"/>
    </w:rPr>
  </w:style>
  <w:style w:type="character" w:styleId="Accentuationlgre">
    <w:name w:val="Subtle Emphasis"/>
    <w:uiPriority w:val="19"/>
    <w:qFormat/>
    <w:rsid w:val="002A385B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2A385B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2A385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A385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A385B"/>
    <w:rPr>
      <w:rFonts w:ascii="Cambria" w:eastAsia="Times New Roman" w:hAnsi="Cambria"/>
      <w:b/>
      <w:i/>
      <w:sz w:val="24"/>
      <w:szCs w:val="24"/>
    </w:rPr>
  </w:style>
  <w:style w:type="character" w:customStyle="1" w:styleId="Date1">
    <w:name w:val="Date1"/>
    <w:basedOn w:val="Policepardfaut"/>
    <w:qFormat/>
    <w:rsid w:val="00EB4C1B"/>
  </w:style>
  <w:style w:type="character" w:customStyle="1" w:styleId="En-tteCar">
    <w:name w:val="En-tête Car"/>
    <w:basedOn w:val="Policepardfaut"/>
    <w:uiPriority w:val="99"/>
    <w:semiHidden/>
    <w:qFormat/>
    <w:rsid w:val="00AC4260"/>
    <w:rPr>
      <w:sz w:val="24"/>
      <w:szCs w:val="24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C4260"/>
    <w:rPr>
      <w:sz w:val="24"/>
      <w:szCs w:val="24"/>
      <w:lang w:eastAsia="en-US" w:bidi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i/>
    </w:rPr>
  </w:style>
  <w:style w:type="character" w:customStyle="1" w:styleId="ListLabel18">
    <w:name w:val="ListLabel 18"/>
    <w:qFormat/>
    <w:rPr>
      <w:rFonts w:ascii="Arial" w:hAnsi="Arial" w:cs="Arial"/>
      <w:b/>
      <w:i/>
      <w:sz w:val="20"/>
      <w:szCs w:val="20"/>
    </w:rPr>
  </w:style>
  <w:style w:type="character" w:customStyle="1" w:styleId="ListLabel19">
    <w:name w:val="ListLabel 19"/>
    <w:qFormat/>
    <w:rPr>
      <w:rFonts w:cs="Arial"/>
      <w:b/>
      <w:i/>
      <w:sz w:val="20"/>
      <w:szCs w:val="20"/>
    </w:rPr>
  </w:style>
  <w:style w:type="paragraph" w:styleId="Titre">
    <w:name w:val="Title"/>
    <w:basedOn w:val="Normal"/>
    <w:next w:val="Corpsdetexte"/>
    <w:link w:val="TitreCar"/>
    <w:qFormat/>
    <w:rsid w:val="002A385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A38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C13B3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2A385B"/>
    <w:rPr>
      <w:szCs w:val="32"/>
    </w:rPr>
  </w:style>
  <w:style w:type="paragraph" w:styleId="Sous-titre">
    <w:name w:val="Subtitle"/>
    <w:basedOn w:val="Normal"/>
    <w:next w:val="Normal"/>
    <w:qFormat/>
    <w:rsid w:val="002A385B"/>
    <w:pPr>
      <w:spacing w:after="60"/>
      <w:jc w:val="center"/>
      <w:outlineLvl w:val="1"/>
    </w:pPr>
    <w:rPr>
      <w:rFonts w:ascii="Cambria" w:hAnsi="Cambria"/>
    </w:rPr>
  </w:style>
  <w:style w:type="paragraph" w:styleId="Citation">
    <w:name w:val="Quote"/>
    <w:basedOn w:val="Normal"/>
    <w:next w:val="Normal"/>
    <w:link w:val="CitationCar"/>
    <w:uiPriority w:val="29"/>
    <w:qFormat/>
    <w:rsid w:val="002A385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385B"/>
    <w:pPr>
      <w:ind w:left="720" w:right="720"/>
    </w:pPr>
    <w:rPr>
      <w:b/>
      <w:i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385B"/>
  </w:style>
  <w:style w:type="paragraph" w:customStyle="1" w:styleId="surtitre">
    <w:name w:val="surtitre"/>
    <w:basedOn w:val="Normal"/>
    <w:qFormat/>
    <w:rsid w:val="00142AB4"/>
    <w:pPr>
      <w:spacing w:beforeAutospacing="1" w:afterAutospacing="1"/>
    </w:pPr>
    <w:rPr>
      <w:rFonts w:ascii="Times New Roman" w:hAnsi="Times New Roman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qFormat/>
    <w:rsid w:val="00142AB4"/>
    <w:pPr>
      <w:spacing w:beforeAutospacing="1" w:afterAutospacing="1"/>
    </w:pPr>
    <w:rPr>
      <w:rFonts w:ascii="Times New Roman" w:hAnsi="Times New Roman"/>
      <w:lang w:eastAsia="fr-FR" w:bidi="ar-SA"/>
    </w:rPr>
  </w:style>
  <w:style w:type="paragraph" w:customStyle="1" w:styleId="publication">
    <w:name w:val="publication"/>
    <w:basedOn w:val="Normal"/>
    <w:qFormat/>
    <w:rsid w:val="00EB4C1B"/>
    <w:pPr>
      <w:spacing w:beforeAutospacing="1" w:afterAutospacing="1"/>
    </w:pPr>
    <w:rPr>
      <w:rFonts w:ascii="Times New Roman" w:hAnsi="Times New Roman"/>
      <w:lang w:eastAsia="fr-FR" w:bidi="ar-SA"/>
    </w:rPr>
  </w:style>
  <w:style w:type="paragraph" w:styleId="En-tte">
    <w:name w:val="header"/>
    <w:basedOn w:val="Normal"/>
    <w:uiPriority w:val="99"/>
    <w:semiHidden/>
    <w:unhideWhenUsed/>
    <w:rsid w:val="00AC42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C426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F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1F0A-4CD3-4FB5-914A-E173AACB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632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Génon Julien</dc:creator>
  <dc:description/>
  <cp:lastModifiedBy>Yamin Bounabi</cp:lastModifiedBy>
  <cp:revision>2</cp:revision>
  <cp:lastPrinted>2011-01-12T08:11:00Z</cp:lastPrinted>
  <dcterms:created xsi:type="dcterms:W3CDTF">2020-05-28T21:05:00Z</dcterms:created>
  <dcterms:modified xsi:type="dcterms:W3CDTF">2020-05-28T21:05:00Z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