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96" w:rsidRDefault="00944BBB" w:rsidP="00944BB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BBB"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Déchiffrer cette annonce immobilière</w:t>
      </w:r>
    </w:p>
    <w:p w:rsidR="00944BBB" w:rsidRDefault="00944BBB" w:rsidP="00944BB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 difficulté moyenne)</w:t>
      </w:r>
    </w:p>
    <w:p w:rsidR="00944BBB" w:rsidRDefault="00944BBB" w:rsidP="00944BB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CD6863A" wp14:editId="38DD4117">
            <wp:extent cx="2333625" cy="1952625"/>
            <wp:effectExtent l="0" t="0" r="9525" b="9525"/>
            <wp:docPr id="1" name="Image 1" descr="C:\Users\veronique.renaudier\AppData\Local\Microsoft\Windows\Temporary Internet Files\Content.MSO\6E0A74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.renaudier\AppData\Local\Microsoft\Windows\Temporary Internet Files\Content.MSO\6E0A74E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BBB" w:rsidRDefault="00944BBB" w:rsidP="00944BBB">
      <w:pPr>
        <w:pStyle w:val="NormalWeb"/>
        <w:rPr>
          <w:rFonts w:ascii="Arial" w:hAnsi="Arial" w:cs="Arial"/>
          <w:sz w:val="36"/>
          <w:szCs w:val="36"/>
        </w:rPr>
      </w:pPr>
      <w:r w:rsidRPr="00944BBB">
        <w:rPr>
          <w:rFonts w:ascii="Arial" w:hAnsi="Arial" w:cs="Arial"/>
          <w:sz w:val="36"/>
          <w:szCs w:val="36"/>
        </w:rPr>
        <w:t>« AV cv, dans imm pdt ss asc, bel appt dup 5P tbe tt cft sur 2 niv, cpt en rdc : cuis US éq ouv sur dble séj belle hsp, cfdb, 1 ch av sde, WC sép. Ét</w:t>
      </w:r>
      <w:r w:rsidRPr="00944BBB">
        <w:rPr>
          <w:rFonts w:ascii="Arial" w:hAnsi="Arial" w:cs="Arial"/>
          <w:sz w:val="36"/>
          <w:szCs w:val="36"/>
          <w:vertAlign w:val="superscript"/>
        </w:rPr>
        <w:t> </w:t>
      </w:r>
      <w:r w:rsidRPr="00944BBB">
        <w:rPr>
          <w:rFonts w:ascii="Arial" w:hAnsi="Arial" w:cs="Arial"/>
          <w:sz w:val="36"/>
          <w:szCs w:val="36"/>
        </w:rPr>
        <w:t>: mezz (poss bur), 2 ch avec rgt, sdb, balc sur jard cl et arb. Cave, pk. DPE D. 452 000 € FAI »</w:t>
      </w:r>
    </w:p>
    <w:p w:rsidR="00944BBB" w:rsidRDefault="00944BBB" w:rsidP="00944BBB">
      <w:pPr>
        <w:pStyle w:val="NormalWeb"/>
        <w:rPr>
          <w:rFonts w:ascii="Arial" w:hAnsi="Arial" w:cs="Arial"/>
          <w:sz w:val="36"/>
          <w:szCs w:val="36"/>
        </w:rPr>
      </w:pPr>
    </w:p>
    <w:p w:rsidR="00944BBB" w:rsidRPr="00944BBB" w:rsidRDefault="00944BBB" w:rsidP="00944BBB">
      <w:pPr>
        <w:pStyle w:val="NormalWeb"/>
        <w:rPr>
          <w:rFonts w:ascii="Arial" w:hAnsi="Arial" w:cs="Arial"/>
          <w:sz w:val="36"/>
          <w:szCs w:val="36"/>
        </w:rPr>
      </w:pPr>
    </w:p>
    <w:p w:rsidR="00944BBB" w:rsidRPr="00944BBB" w:rsidRDefault="00944BBB" w:rsidP="00944BB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F71D4F1" wp14:editId="325ECED3">
            <wp:extent cx="4147109" cy="2543175"/>
            <wp:effectExtent l="0" t="0" r="6350" b="0"/>
            <wp:docPr id="3" name="Image 3" descr="C:\Users\veronique.renaudier\AppData\Local\Microsoft\Windows\Temporary Internet Files\Content.MSO\7D7923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que.renaudier\AppData\Local\Microsoft\Windows\Temporary Internet Files\Content.MSO\7D7923F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41" cy="25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BBB" w:rsidRPr="0094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BB"/>
    <w:rsid w:val="00944BBB"/>
    <w:rsid w:val="00D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1CB"/>
  <w15:chartTrackingRefBased/>
  <w15:docId w15:val="{20E933CB-6F9E-4C25-9D1D-032DAE6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veronique renaudier</cp:lastModifiedBy>
  <cp:revision>1</cp:revision>
  <dcterms:created xsi:type="dcterms:W3CDTF">2020-05-04T12:40:00Z</dcterms:created>
  <dcterms:modified xsi:type="dcterms:W3CDTF">2020-05-04T12:45:00Z</dcterms:modified>
</cp:coreProperties>
</file>