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D4338" w14:textId="77777777" w:rsidR="00493F66" w:rsidRDefault="00493F66">
      <w:bookmarkStart w:id="0" w:name="_GoBack"/>
      <w:bookmarkEnd w:id="0"/>
      <w:r>
        <w:rPr>
          <w:noProof/>
        </w:rPr>
        <w:drawing>
          <wp:inline distT="0" distB="0" distL="0" distR="0" wp14:anchorId="1E7BD440" wp14:editId="0F8A68CE">
            <wp:extent cx="8953500" cy="5170170"/>
            <wp:effectExtent l="0" t="0" r="0" b="0"/>
            <wp:docPr id="1" name="Image 1" descr="img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3252" cy="522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88826" w14:textId="77777777" w:rsidR="00493F66" w:rsidRPr="00493F66" w:rsidRDefault="00493F66" w:rsidP="00493F6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93F66">
        <w:rPr>
          <w:rFonts w:ascii="Arial" w:hAnsi="Arial" w:cs="Arial"/>
          <w:b/>
          <w:sz w:val="36"/>
          <w:szCs w:val="36"/>
          <w:u w:val="single"/>
        </w:rPr>
        <w:t>Les unités de mesure et leurs représentations</w:t>
      </w:r>
    </w:p>
    <w:sectPr w:rsidR="00493F66" w:rsidRPr="00493F66" w:rsidSect="00493F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66"/>
    <w:rsid w:val="00493F66"/>
    <w:rsid w:val="004B619A"/>
    <w:rsid w:val="004C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A0DC"/>
  <w15:chartTrackingRefBased/>
  <w15:docId w15:val="{C19E2BB9-EADA-424F-BA35-7E5F7FED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3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renaudier</dc:creator>
  <cp:keywords/>
  <dc:description/>
  <cp:lastModifiedBy>Yamin Bounabi</cp:lastModifiedBy>
  <cp:revision>2</cp:revision>
  <dcterms:created xsi:type="dcterms:W3CDTF">2020-04-08T17:32:00Z</dcterms:created>
  <dcterms:modified xsi:type="dcterms:W3CDTF">2020-04-08T17:32:00Z</dcterms:modified>
</cp:coreProperties>
</file>